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B347B" w14:textId="77777777" w:rsidR="001F4B9D" w:rsidRPr="00404F47" w:rsidRDefault="001F4B9D" w:rsidP="001F4B9D">
      <w:pPr>
        <w:pStyle w:val="MainHeadingBoldWhite"/>
        <w:rPr>
          <w:sz w:val="144"/>
          <w:szCs w:val="144"/>
        </w:rPr>
      </w:pPr>
      <w:r w:rsidRPr="00404F47">
        <w:rPr>
          <w:sz w:val="144"/>
          <w:szCs w:val="144"/>
        </w:rPr>
        <w:t>Course</w:t>
      </w:r>
    </w:p>
    <w:p w14:paraId="41090170" w14:textId="77777777" w:rsidR="001F4B9D" w:rsidRPr="00404F47" w:rsidRDefault="001F4B9D" w:rsidP="001F4B9D">
      <w:pPr>
        <w:pStyle w:val="MainHeadingBoldWhite"/>
        <w:rPr>
          <w:sz w:val="144"/>
          <w:szCs w:val="144"/>
        </w:rPr>
      </w:pPr>
      <w:r w:rsidRPr="00404F47">
        <w:rPr>
          <w:sz w:val="144"/>
          <w:szCs w:val="144"/>
        </w:rPr>
        <w:t>Handbook</w:t>
      </w:r>
    </w:p>
    <w:p w14:paraId="698CF085" w14:textId="6F88DD2F" w:rsidR="001F4B9D" w:rsidRPr="00890642" w:rsidRDefault="690FEF64" w:rsidP="319698DD">
      <w:pPr>
        <w:pStyle w:val="Subheadwhite"/>
        <w:spacing w:after="150"/>
        <w:rPr>
          <w:noProof/>
          <w:color w:val="FFFFFF" w:themeColor="background2"/>
        </w:rPr>
      </w:pPr>
      <w:r w:rsidRPr="319698DD">
        <w:rPr>
          <w:noProof/>
          <w:color w:val="FFFFFF" w:themeColor="background2"/>
        </w:rPr>
        <w:t>Modern Apprenticeship: Built Environment SCQF 6/7</w:t>
      </w:r>
    </w:p>
    <w:p w14:paraId="51B998F4" w14:textId="709A5553" w:rsidR="001F4B9D" w:rsidRPr="00890642" w:rsidRDefault="00D93E2C" w:rsidP="319698DD">
      <w:pPr>
        <w:pStyle w:val="Subheadwhite"/>
        <w:rPr>
          <w:color w:val="FFFFFF" w:themeColor="background2"/>
        </w:rPr>
      </w:pPr>
      <w:r w:rsidRPr="00F15CAC">
        <w:rPr>
          <w:noProof/>
          <w:color w:val="FFFFFF" w:themeColor="background2"/>
        </w:rPr>
        <w:drawing>
          <wp:anchor distT="0" distB="0" distL="114300" distR="114300" simplePos="0" relativeHeight="251652608" behindDoc="1" locked="0" layoutInCell="1" allowOverlap="1" wp14:anchorId="408176E2" wp14:editId="66DF40A0">
            <wp:simplePos x="0" y="0"/>
            <wp:positionH relativeFrom="column">
              <wp:posOffset>985520</wp:posOffset>
            </wp:positionH>
            <wp:positionV relativeFrom="paragraph">
              <wp:posOffset>13335</wp:posOffset>
            </wp:positionV>
            <wp:extent cx="3657600" cy="21951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195111"/>
                    </a:xfrm>
                    <a:prstGeom prst="rect">
                      <a:avLst/>
                    </a:prstGeom>
                  </pic:spPr>
                </pic:pic>
              </a:graphicData>
            </a:graphic>
            <wp14:sizeRelH relativeFrom="margin">
              <wp14:pctWidth>0</wp14:pctWidth>
            </wp14:sizeRelH>
            <wp14:sizeRelV relativeFrom="margin">
              <wp14:pctHeight>0</wp14:pctHeight>
            </wp14:sizeRelV>
          </wp:anchor>
        </w:drawing>
      </w:r>
    </w:p>
    <w:p w14:paraId="582DA5A0" w14:textId="53111F42" w:rsidR="001F4B9D" w:rsidRPr="00890642" w:rsidRDefault="001F4B9D" w:rsidP="001F4B9D"/>
    <w:p w14:paraId="6A37D4EC" w14:textId="77777777" w:rsidR="001F4B9D" w:rsidRPr="00890642" w:rsidRDefault="001F4B9D" w:rsidP="001F4B9D"/>
    <w:p w14:paraId="7AF04DDA" w14:textId="77777777" w:rsidR="001F4B9D" w:rsidRPr="00890642" w:rsidRDefault="001F4B9D" w:rsidP="001F4B9D"/>
    <w:p w14:paraId="6FE7A884" w14:textId="4D9685C8" w:rsidR="001F4B9D" w:rsidRPr="00890642" w:rsidRDefault="00404F47" w:rsidP="001F4B9D">
      <w:r w:rsidRPr="00F15CAC">
        <w:rPr>
          <w:noProof/>
          <w:color w:val="FFFFFF" w:themeColor="background2"/>
        </w:rPr>
        <w:drawing>
          <wp:anchor distT="0" distB="0" distL="114300" distR="114300" simplePos="0" relativeHeight="251658242" behindDoc="0" locked="0" layoutInCell="1" allowOverlap="1" wp14:anchorId="100EB175" wp14:editId="40636CAA">
            <wp:simplePos x="0" y="0"/>
            <wp:positionH relativeFrom="column">
              <wp:posOffset>1946275</wp:posOffset>
            </wp:positionH>
            <wp:positionV relativeFrom="paragraph">
              <wp:posOffset>6350</wp:posOffset>
            </wp:positionV>
            <wp:extent cx="1151255" cy="1148715"/>
            <wp:effectExtent l="0" t="0" r="0" b="0"/>
            <wp:wrapNone/>
            <wp:docPr id="80" name="Picture 8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hap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1255" cy="1148715"/>
                    </a:xfrm>
                    <a:prstGeom prst="rect">
                      <a:avLst/>
                    </a:prstGeom>
                  </pic:spPr>
                </pic:pic>
              </a:graphicData>
            </a:graphic>
          </wp:anchor>
        </w:drawing>
      </w:r>
    </w:p>
    <w:p w14:paraId="2538C7C4" w14:textId="7F616E18" w:rsidR="001F4B9D" w:rsidRPr="00890642" w:rsidRDefault="00D93E2C" w:rsidP="001F4B9D">
      <w:r w:rsidRPr="00F15CAC">
        <w:rPr>
          <w:noProof/>
          <w:color w:val="FFFFFF" w:themeColor="background2"/>
        </w:rPr>
        <w:drawing>
          <wp:anchor distT="0" distB="0" distL="114300" distR="114300" simplePos="0" relativeHeight="251649536" behindDoc="0" locked="0" layoutInCell="1" allowOverlap="1" wp14:anchorId="08E59BE3" wp14:editId="727E0052">
            <wp:simplePos x="0" y="0"/>
            <wp:positionH relativeFrom="column">
              <wp:posOffset>2338070</wp:posOffset>
            </wp:positionH>
            <wp:positionV relativeFrom="paragraph">
              <wp:posOffset>128905</wp:posOffset>
            </wp:positionV>
            <wp:extent cx="3739515" cy="26483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4677" cy="2651959"/>
                    </a:xfrm>
                    <a:prstGeom prst="rect">
                      <a:avLst/>
                    </a:prstGeom>
                  </pic:spPr>
                </pic:pic>
              </a:graphicData>
            </a:graphic>
            <wp14:sizeRelH relativeFrom="margin">
              <wp14:pctWidth>0</wp14:pctWidth>
            </wp14:sizeRelH>
            <wp14:sizeRelV relativeFrom="margin">
              <wp14:pctHeight>0</wp14:pctHeight>
            </wp14:sizeRelV>
          </wp:anchor>
        </w:drawing>
      </w:r>
      <w:r w:rsidR="00404F47" w:rsidRPr="00F15CAC">
        <w:rPr>
          <w:noProof/>
          <w:color w:val="FFFFFF" w:themeColor="background2"/>
        </w:rPr>
        <w:drawing>
          <wp:anchor distT="0" distB="0" distL="114300" distR="114300" simplePos="0" relativeHeight="251651584" behindDoc="0" locked="0" layoutInCell="1" allowOverlap="1" wp14:anchorId="766208A0" wp14:editId="00419609">
            <wp:simplePos x="0" y="0"/>
            <wp:positionH relativeFrom="column">
              <wp:posOffset>-485775</wp:posOffset>
            </wp:positionH>
            <wp:positionV relativeFrom="paragraph">
              <wp:posOffset>142240</wp:posOffset>
            </wp:positionV>
            <wp:extent cx="2929255" cy="197104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9255" cy="1971040"/>
                    </a:xfrm>
                    <a:prstGeom prst="rect">
                      <a:avLst/>
                    </a:prstGeom>
                  </pic:spPr>
                </pic:pic>
              </a:graphicData>
            </a:graphic>
            <wp14:sizeRelH relativeFrom="margin">
              <wp14:pctWidth>0</wp14:pctWidth>
            </wp14:sizeRelH>
            <wp14:sizeRelV relativeFrom="margin">
              <wp14:pctHeight>0</wp14:pctHeight>
            </wp14:sizeRelV>
          </wp:anchor>
        </w:drawing>
      </w:r>
    </w:p>
    <w:p w14:paraId="0E546EC4" w14:textId="3C9F6449" w:rsidR="001F4B9D" w:rsidRPr="00890642" w:rsidRDefault="001F4B9D" w:rsidP="001F4B9D"/>
    <w:p w14:paraId="582A1065" w14:textId="0BECB3F2" w:rsidR="001F4B9D" w:rsidRPr="00890642" w:rsidRDefault="001F4B9D" w:rsidP="001F4B9D"/>
    <w:p w14:paraId="60C3DF8F" w14:textId="3AE40BD0" w:rsidR="001F4B9D" w:rsidRDefault="001F4B9D" w:rsidP="001F4B9D">
      <w:pPr>
        <w:rPr>
          <w:color w:val="FFFFFF" w:themeColor="background1"/>
          <w:sz w:val="48"/>
          <w:szCs w:val="48"/>
        </w:rPr>
      </w:pPr>
    </w:p>
    <w:p w14:paraId="55646E3A" w14:textId="0722E9BB" w:rsidR="001F4B9D" w:rsidRDefault="001F4B9D" w:rsidP="001F4B9D">
      <w:pPr>
        <w:rPr>
          <w:color w:val="FFFFFF" w:themeColor="background1"/>
          <w:sz w:val="48"/>
          <w:szCs w:val="48"/>
        </w:rPr>
      </w:pPr>
    </w:p>
    <w:p w14:paraId="3A50FA14" w14:textId="4EBC58F5" w:rsidR="00890642" w:rsidRPr="00890642" w:rsidRDefault="00890642" w:rsidP="00890642">
      <w:pPr>
        <w:sectPr w:rsidR="00890642" w:rsidRPr="00890642" w:rsidSect="00404F47">
          <w:headerReference w:type="default" r:id="rId15"/>
          <w:footerReference w:type="default" r:id="rId16"/>
          <w:footerReference w:type="first" r:id="rId17"/>
          <w:pgSz w:w="11906" w:h="16838" w:code="9"/>
          <w:pgMar w:top="1418" w:right="1418" w:bottom="1418" w:left="1418" w:header="0" w:footer="680" w:gutter="0"/>
          <w:cols w:space="708"/>
          <w:docGrid w:linePitch="360"/>
        </w:sectPr>
      </w:pPr>
    </w:p>
    <w:sdt>
      <w:sdtPr>
        <w:rPr>
          <w:rFonts w:asciiTheme="minorHAnsi" w:eastAsiaTheme="minorEastAsia" w:hAnsiTheme="minorHAnsi" w:cstheme="minorBidi"/>
          <w:color w:val="auto"/>
          <w:sz w:val="22"/>
          <w:szCs w:val="22"/>
        </w:rPr>
        <w:id w:val="2026129632"/>
        <w:docPartObj>
          <w:docPartGallery w:val="Table of Contents"/>
          <w:docPartUnique/>
        </w:docPartObj>
      </w:sdtPr>
      <w:sdtEndPr>
        <w:rPr>
          <w:b/>
          <w:bCs/>
          <w:noProof/>
        </w:rPr>
      </w:sdtEndPr>
      <w:sdtContent>
        <w:p w14:paraId="445E98EA" w14:textId="40BD61EB" w:rsidR="0087651E" w:rsidRDefault="0087651E">
          <w:pPr>
            <w:pStyle w:val="TOCHeading"/>
          </w:pPr>
          <w:r>
            <w:t>Table of Contents</w:t>
          </w:r>
        </w:p>
        <w:p w14:paraId="4CB6ACB5" w14:textId="44D7360C" w:rsidR="00493C49" w:rsidRDefault="0087651E">
          <w:pPr>
            <w:pStyle w:val="TOC1"/>
            <w:tabs>
              <w:tab w:val="right" w:leader="dot" w:pos="9060"/>
            </w:tabs>
            <w:rPr>
              <w:rFonts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205986407" w:history="1">
            <w:r w:rsidR="00493C49" w:rsidRPr="00B87FA8">
              <w:rPr>
                <w:rStyle w:val="Hyperlink"/>
                <w:noProof/>
              </w:rPr>
              <w:t>Welcome and Overview</w:t>
            </w:r>
            <w:r w:rsidR="00493C49">
              <w:rPr>
                <w:noProof/>
                <w:webHidden/>
              </w:rPr>
              <w:tab/>
            </w:r>
            <w:r w:rsidR="00493C49">
              <w:rPr>
                <w:noProof/>
                <w:webHidden/>
              </w:rPr>
              <w:fldChar w:fldCharType="begin"/>
            </w:r>
            <w:r w:rsidR="00493C49">
              <w:rPr>
                <w:noProof/>
                <w:webHidden/>
              </w:rPr>
              <w:instrText xml:space="preserve"> PAGEREF _Toc205986407 \h </w:instrText>
            </w:r>
            <w:r w:rsidR="00493C49">
              <w:rPr>
                <w:noProof/>
                <w:webHidden/>
              </w:rPr>
            </w:r>
            <w:r w:rsidR="00493C49">
              <w:rPr>
                <w:noProof/>
                <w:webHidden/>
              </w:rPr>
              <w:fldChar w:fldCharType="separate"/>
            </w:r>
            <w:r w:rsidR="00493C49">
              <w:rPr>
                <w:noProof/>
                <w:webHidden/>
              </w:rPr>
              <w:t>3</w:t>
            </w:r>
            <w:r w:rsidR="00493C49">
              <w:rPr>
                <w:noProof/>
                <w:webHidden/>
              </w:rPr>
              <w:fldChar w:fldCharType="end"/>
            </w:r>
          </w:hyperlink>
        </w:p>
        <w:p w14:paraId="170C79F1" w14:textId="5369C6A6"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08" w:history="1">
            <w:r w:rsidRPr="00B87FA8">
              <w:rPr>
                <w:rStyle w:val="Hyperlink"/>
                <w:noProof/>
              </w:rPr>
              <w:t>Key Contacts</w:t>
            </w:r>
            <w:r>
              <w:rPr>
                <w:noProof/>
                <w:webHidden/>
              </w:rPr>
              <w:tab/>
            </w:r>
            <w:r>
              <w:rPr>
                <w:noProof/>
                <w:webHidden/>
              </w:rPr>
              <w:fldChar w:fldCharType="begin"/>
            </w:r>
            <w:r>
              <w:rPr>
                <w:noProof/>
                <w:webHidden/>
              </w:rPr>
              <w:instrText xml:space="preserve"> PAGEREF _Toc205986408 \h </w:instrText>
            </w:r>
            <w:r>
              <w:rPr>
                <w:noProof/>
                <w:webHidden/>
              </w:rPr>
            </w:r>
            <w:r>
              <w:rPr>
                <w:noProof/>
                <w:webHidden/>
              </w:rPr>
              <w:fldChar w:fldCharType="separate"/>
            </w:r>
            <w:r>
              <w:rPr>
                <w:noProof/>
                <w:webHidden/>
              </w:rPr>
              <w:t>4</w:t>
            </w:r>
            <w:r>
              <w:rPr>
                <w:noProof/>
                <w:webHidden/>
              </w:rPr>
              <w:fldChar w:fldCharType="end"/>
            </w:r>
          </w:hyperlink>
        </w:p>
        <w:p w14:paraId="54AED264" w14:textId="642F7BFC"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09" w:history="1">
            <w:r w:rsidRPr="00B87FA8">
              <w:rPr>
                <w:rStyle w:val="Hyperlink"/>
                <w:noProof/>
              </w:rPr>
              <w:t>Aims of your Course</w:t>
            </w:r>
            <w:r>
              <w:rPr>
                <w:noProof/>
                <w:webHidden/>
              </w:rPr>
              <w:tab/>
            </w:r>
            <w:r>
              <w:rPr>
                <w:noProof/>
                <w:webHidden/>
              </w:rPr>
              <w:fldChar w:fldCharType="begin"/>
            </w:r>
            <w:r>
              <w:rPr>
                <w:noProof/>
                <w:webHidden/>
              </w:rPr>
              <w:instrText xml:space="preserve"> PAGEREF _Toc205986409 \h </w:instrText>
            </w:r>
            <w:r>
              <w:rPr>
                <w:noProof/>
                <w:webHidden/>
              </w:rPr>
            </w:r>
            <w:r>
              <w:rPr>
                <w:noProof/>
                <w:webHidden/>
              </w:rPr>
              <w:fldChar w:fldCharType="separate"/>
            </w:r>
            <w:r>
              <w:rPr>
                <w:noProof/>
                <w:webHidden/>
              </w:rPr>
              <w:t>5</w:t>
            </w:r>
            <w:r>
              <w:rPr>
                <w:noProof/>
                <w:webHidden/>
              </w:rPr>
              <w:fldChar w:fldCharType="end"/>
            </w:r>
          </w:hyperlink>
        </w:p>
        <w:p w14:paraId="51CA16E0" w14:textId="00A60CCF"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10" w:history="1">
            <w:r w:rsidRPr="00B87FA8">
              <w:rPr>
                <w:rStyle w:val="Hyperlink"/>
                <w:noProof/>
              </w:rPr>
              <w:t>Structure of your Course</w:t>
            </w:r>
            <w:r>
              <w:rPr>
                <w:noProof/>
                <w:webHidden/>
              </w:rPr>
              <w:tab/>
            </w:r>
            <w:r>
              <w:rPr>
                <w:noProof/>
                <w:webHidden/>
              </w:rPr>
              <w:fldChar w:fldCharType="begin"/>
            </w:r>
            <w:r>
              <w:rPr>
                <w:noProof/>
                <w:webHidden/>
              </w:rPr>
              <w:instrText xml:space="preserve"> PAGEREF _Toc205986410 \h </w:instrText>
            </w:r>
            <w:r>
              <w:rPr>
                <w:noProof/>
                <w:webHidden/>
              </w:rPr>
            </w:r>
            <w:r>
              <w:rPr>
                <w:noProof/>
                <w:webHidden/>
              </w:rPr>
              <w:fldChar w:fldCharType="separate"/>
            </w:r>
            <w:r>
              <w:rPr>
                <w:noProof/>
                <w:webHidden/>
              </w:rPr>
              <w:t>5</w:t>
            </w:r>
            <w:r>
              <w:rPr>
                <w:noProof/>
                <w:webHidden/>
              </w:rPr>
              <w:fldChar w:fldCharType="end"/>
            </w:r>
          </w:hyperlink>
        </w:p>
        <w:p w14:paraId="50DC7354" w14:textId="015DE783"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11" w:history="1">
            <w:r w:rsidRPr="00B87FA8">
              <w:rPr>
                <w:rStyle w:val="Hyperlink"/>
                <w:noProof/>
              </w:rPr>
              <w:t>Progression Routes to Further Study and Employment</w:t>
            </w:r>
            <w:r>
              <w:rPr>
                <w:noProof/>
                <w:webHidden/>
              </w:rPr>
              <w:tab/>
            </w:r>
            <w:r>
              <w:rPr>
                <w:noProof/>
                <w:webHidden/>
              </w:rPr>
              <w:fldChar w:fldCharType="begin"/>
            </w:r>
            <w:r>
              <w:rPr>
                <w:noProof/>
                <w:webHidden/>
              </w:rPr>
              <w:instrText xml:space="preserve"> PAGEREF _Toc205986411 \h </w:instrText>
            </w:r>
            <w:r>
              <w:rPr>
                <w:noProof/>
                <w:webHidden/>
              </w:rPr>
            </w:r>
            <w:r>
              <w:rPr>
                <w:noProof/>
                <w:webHidden/>
              </w:rPr>
              <w:fldChar w:fldCharType="separate"/>
            </w:r>
            <w:r>
              <w:rPr>
                <w:noProof/>
                <w:webHidden/>
              </w:rPr>
              <w:t>6</w:t>
            </w:r>
            <w:r>
              <w:rPr>
                <w:noProof/>
                <w:webHidden/>
              </w:rPr>
              <w:fldChar w:fldCharType="end"/>
            </w:r>
          </w:hyperlink>
        </w:p>
        <w:p w14:paraId="34414332" w14:textId="01C2DD14"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12" w:history="1">
            <w:r w:rsidRPr="00B87FA8">
              <w:rPr>
                <w:rStyle w:val="Hyperlink"/>
                <w:noProof/>
              </w:rPr>
              <w:t>Get Tech Ready</w:t>
            </w:r>
            <w:r>
              <w:rPr>
                <w:noProof/>
                <w:webHidden/>
              </w:rPr>
              <w:tab/>
            </w:r>
            <w:r>
              <w:rPr>
                <w:noProof/>
                <w:webHidden/>
              </w:rPr>
              <w:fldChar w:fldCharType="begin"/>
            </w:r>
            <w:r>
              <w:rPr>
                <w:noProof/>
                <w:webHidden/>
              </w:rPr>
              <w:instrText xml:space="preserve"> PAGEREF _Toc205986412 \h </w:instrText>
            </w:r>
            <w:r>
              <w:rPr>
                <w:noProof/>
                <w:webHidden/>
              </w:rPr>
            </w:r>
            <w:r>
              <w:rPr>
                <w:noProof/>
                <w:webHidden/>
              </w:rPr>
              <w:fldChar w:fldCharType="separate"/>
            </w:r>
            <w:r>
              <w:rPr>
                <w:noProof/>
                <w:webHidden/>
              </w:rPr>
              <w:t>7</w:t>
            </w:r>
            <w:r>
              <w:rPr>
                <w:noProof/>
                <w:webHidden/>
              </w:rPr>
              <w:fldChar w:fldCharType="end"/>
            </w:r>
          </w:hyperlink>
        </w:p>
        <w:p w14:paraId="46BB9B4C" w14:textId="6464E14C"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13" w:history="1">
            <w:r w:rsidRPr="00B87FA8">
              <w:rPr>
                <w:rStyle w:val="Hyperlink"/>
                <w:rFonts w:eastAsia="Arial"/>
                <w:noProof/>
              </w:rPr>
              <w:t>Guidance Statement on the Use of Generative Artificial Intelligence Tools</w:t>
            </w:r>
            <w:r>
              <w:rPr>
                <w:noProof/>
                <w:webHidden/>
              </w:rPr>
              <w:tab/>
            </w:r>
            <w:r>
              <w:rPr>
                <w:noProof/>
                <w:webHidden/>
              </w:rPr>
              <w:fldChar w:fldCharType="begin"/>
            </w:r>
            <w:r>
              <w:rPr>
                <w:noProof/>
                <w:webHidden/>
              </w:rPr>
              <w:instrText xml:space="preserve"> PAGEREF _Toc205986413 \h </w:instrText>
            </w:r>
            <w:r>
              <w:rPr>
                <w:noProof/>
                <w:webHidden/>
              </w:rPr>
            </w:r>
            <w:r>
              <w:rPr>
                <w:noProof/>
                <w:webHidden/>
              </w:rPr>
              <w:fldChar w:fldCharType="separate"/>
            </w:r>
            <w:r>
              <w:rPr>
                <w:noProof/>
                <w:webHidden/>
              </w:rPr>
              <w:t>8</w:t>
            </w:r>
            <w:r>
              <w:rPr>
                <w:noProof/>
                <w:webHidden/>
              </w:rPr>
              <w:fldChar w:fldCharType="end"/>
            </w:r>
          </w:hyperlink>
        </w:p>
        <w:p w14:paraId="26418D0D" w14:textId="3C46E191" w:rsidR="00493C49" w:rsidRDefault="00493C49">
          <w:pPr>
            <w:pStyle w:val="TOC2"/>
            <w:tabs>
              <w:tab w:val="right" w:leader="dot" w:pos="9060"/>
            </w:tabs>
            <w:rPr>
              <w:rFonts w:cstheme="minorBidi"/>
              <w:noProof/>
              <w:kern w:val="2"/>
              <w:sz w:val="24"/>
              <w:szCs w:val="24"/>
              <w:lang w:val="en-GB" w:eastAsia="en-GB"/>
              <w14:ligatures w14:val="standardContextual"/>
            </w:rPr>
          </w:pPr>
          <w:hyperlink w:anchor="_Toc205986414" w:history="1">
            <w:r w:rsidRPr="00B87FA8">
              <w:rPr>
                <w:rStyle w:val="Hyperlink"/>
                <w:rFonts w:eastAsia="Arial"/>
                <w:noProof/>
              </w:rPr>
              <w:t>Embracing AI in Education</w:t>
            </w:r>
            <w:r>
              <w:rPr>
                <w:noProof/>
                <w:webHidden/>
              </w:rPr>
              <w:tab/>
            </w:r>
            <w:r>
              <w:rPr>
                <w:noProof/>
                <w:webHidden/>
              </w:rPr>
              <w:fldChar w:fldCharType="begin"/>
            </w:r>
            <w:r>
              <w:rPr>
                <w:noProof/>
                <w:webHidden/>
              </w:rPr>
              <w:instrText xml:space="preserve"> PAGEREF _Toc205986414 \h </w:instrText>
            </w:r>
            <w:r>
              <w:rPr>
                <w:noProof/>
                <w:webHidden/>
              </w:rPr>
            </w:r>
            <w:r>
              <w:rPr>
                <w:noProof/>
                <w:webHidden/>
              </w:rPr>
              <w:fldChar w:fldCharType="separate"/>
            </w:r>
            <w:r>
              <w:rPr>
                <w:noProof/>
                <w:webHidden/>
              </w:rPr>
              <w:t>8</w:t>
            </w:r>
            <w:r>
              <w:rPr>
                <w:noProof/>
                <w:webHidden/>
              </w:rPr>
              <w:fldChar w:fldCharType="end"/>
            </w:r>
          </w:hyperlink>
        </w:p>
        <w:p w14:paraId="3BCCE86A" w14:textId="1E5DD2C9" w:rsidR="00493C49" w:rsidRDefault="00493C49">
          <w:pPr>
            <w:pStyle w:val="TOC2"/>
            <w:tabs>
              <w:tab w:val="right" w:leader="dot" w:pos="9060"/>
            </w:tabs>
            <w:rPr>
              <w:rFonts w:cstheme="minorBidi"/>
              <w:noProof/>
              <w:kern w:val="2"/>
              <w:sz w:val="24"/>
              <w:szCs w:val="24"/>
              <w:lang w:val="en-GB" w:eastAsia="en-GB"/>
              <w14:ligatures w14:val="standardContextual"/>
            </w:rPr>
          </w:pPr>
          <w:hyperlink w:anchor="_Toc205986415" w:history="1">
            <w:r w:rsidRPr="00B87FA8">
              <w:rPr>
                <w:rStyle w:val="Hyperlink"/>
                <w:rFonts w:eastAsia="Arial"/>
                <w:noProof/>
              </w:rPr>
              <w:t>Student-Focused Use of AI Tools</w:t>
            </w:r>
            <w:r>
              <w:rPr>
                <w:noProof/>
                <w:webHidden/>
              </w:rPr>
              <w:tab/>
            </w:r>
            <w:r>
              <w:rPr>
                <w:noProof/>
                <w:webHidden/>
              </w:rPr>
              <w:fldChar w:fldCharType="begin"/>
            </w:r>
            <w:r>
              <w:rPr>
                <w:noProof/>
                <w:webHidden/>
              </w:rPr>
              <w:instrText xml:space="preserve"> PAGEREF _Toc205986415 \h </w:instrText>
            </w:r>
            <w:r>
              <w:rPr>
                <w:noProof/>
                <w:webHidden/>
              </w:rPr>
            </w:r>
            <w:r>
              <w:rPr>
                <w:noProof/>
                <w:webHidden/>
              </w:rPr>
              <w:fldChar w:fldCharType="separate"/>
            </w:r>
            <w:r>
              <w:rPr>
                <w:noProof/>
                <w:webHidden/>
              </w:rPr>
              <w:t>8</w:t>
            </w:r>
            <w:r>
              <w:rPr>
                <w:noProof/>
                <w:webHidden/>
              </w:rPr>
              <w:fldChar w:fldCharType="end"/>
            </w:r>
          </w:hyperlink>
        </w:p>
        <w:p w14:paraId="3EFD094B" w14:textId="1F0C801F" w:rsidR="00493C49" w:rsidRDefault="00493C49">
          <w:pPr>
            <w:pStyle w:val="TOC2"/>
            <w:tabs>
              <w:tab w:val="right" w:leader="dot" w:pos="9060"/>
            </w:tabs>
            <w:rPr>
              <w:rFonts w:cstheme="minorBidi"/>
              <w:noProof/>
              <w:kern w:val="2"/>
              <w:sz w:val="24"/>
              <w:szCs w:val="24"/>
              <w:lang w:val="en-GB" w:eastAsia="en-GB"/>
              <w14:ligatures w14:val="standardContextual"/>
            </w:rPr>
          </w:pPr>
          <w:hyperlink w:anchor="_Toc205986416" w:history="1">
            <w:r w:rsidRPr="00B87FA8">
              <w:rPr>
                <w:rStyle w:val="Hyperlink"/>
                <w:rFonts w:eastAsia="Arial"/>
                <w:noProof/>
              </w:rPr>
              <w:t>Guidance for Responsible Use</w:t>
            </w:r>
            <w:r>
              <w:rPr>
                <w:noProof/>
                <w:webHidden/>
              </w:rPr>
              <w:tab/>
            </w:r>
            <w:r>
              <w:rPr>
                <w:noProof/>
                <w:webHidden/>
              </w:rPr>
              <w:fldChar w:fldCharType="begin"/>
            </w:r>
            <w:r>
              <w:rPr>
                <w:noProof/>
                <w:webHidden/>
              </w:rPr>
              <w:instrText xml:space="preserve"> PAGEREF _Toc205986416 \h </w:instrText>
            </w:r>
            <w:r>
              <w:rPr>
                <w:noProof/>
                <w:webHidden/>
              </w:rPr>
            </w:r>
            <w:r>
              <w:rPr>
                <w:noProof/>
                <w:webHidden/>
              </w:rPr>
              <w:fldChar w:fldCharType="separate"/>
            </w:r>
            <w:r>
              <w:rPr>
                <w:noProof/>
                <w:webHidden/>
              </w:rPr>
              <w:t>8</w:t>
            </w:r>
            <w:r>
              <w:rPr>
                <w:noProof/>
                <w:webHidden/>
              </w:rPr>
              <w:fldChar w:fldCharType="end"/>
            </w:r>
          </w:hyperlink>
        </w:p>
        <w:p w14:paraId="0C5A5379" w14:textId="2057CB01" w:rsidR="00493C49" w:rsidRDefault="00493C49">
          <w:pPr>
            <w:pStyle w:val="TOC2"/>
            <w:tabs>
              <w:tab w:val="right" w:leader="dot" w:pos="9060"/>
            </w:tabs>
            <w:rPr>
              <w:rFonts w:cstheme="minorBidi"/>
              <w:noProof/>
              <w:kern w:val="2"/>
              <w:sz w:val="24"/>
              <w:szCs w:val="24"/>
              <w:lang w:val="en-GB" w:eastAsia="en-GB"/>
              <w14:ligatures w14:val="standardContextual"/>
            </w:rPr>
          </w:pPr>
          <w:hyperlink w:anchor="_Toc205986417" w:history="1">
            <w:r w:rsidRPr="00B87FA8">
              <w:rPr>
                <w:rStyle w:val="Hyperlink"/>
                <w:noProof/>
              </w:rPr>
              <w:t>Age Restrictions</w:t>
            </w:r>
            <w:r>
              <w:rPr>
                <w:noProof/>
                <w:webHidden/>
              </w:rPr>
              <w:tab/>
            </w:r>
            <w:r>
              <w:rPr>
                <w:noProof/>
                <w:webHidden/>
              </w:rPr>
              <w:fldChar w:fldCharType="begin"/>
            </w:r>
            <w:r>
              <w:rPr>
                <w:noProof/>
                <w:webHidden/>
              </w:rPr>
              <w:instrText xml:space="preserve"> PAGEREF _Toc205986417 \h </w:instrText>
            </w:r>
            <w:r>
              <w:rPr>
                <w:noProof/>
                <w:webHidden/>
              </w:rPr>
            </w:r>
            <w:r>
              <w:rPr>
                <w:noProof/>
                <w:webHidden/>
              </w:rPr>
              <w:fldChar w:fldCharType="separate"/>
            </w:r>
            <w:r>
              <w:rPr>
                <w:noProof/>
                <w:webHidden/>
              </w:rPr>
              <w:t>9</w:t>
            </w:r>
            <w:r>
              <w:rPr>
                <w:noProof/>
                <w:webHidden/>
              </w:rPr>
              <w:fldChar w:fldCharType="end"/>
            </w:r>
          </w:hyperlink>
        </w:p>
        <w:p w14:paraId="0040F88A" w14:textId="05451A77" w:rsidR="00493C49" w:rsidRDefault="00493C49">
          <w:pPr>
            <w:pStyle w:val="TOC2"/>
            <w:tabs>
              <w:tab w:val="right" w:leader="dot" w:pos="9060"/>
            </w:tabs>
            <w:rPr>
              <w:rFonts w:cstheme="minorBidi"/>
              <w:noProof/>
              <w:kern w:val="2"/>
              <w:sz w:val="24"/>
              <w:szCs w:val="24"/>
              <w:lang w:val="en-GB" w:eastAsia="en-GB"/>
              <w14:ligatures w14:val="standardContextual"/>
            </w:rPr>
          </w:pPr>
          <w:hyperlink w:anchor="_Toc205986418" w:history="1">
            <w:r w:rsidRPr="00B87FA8">
              <w:rPr>
                <w:rStyle w:val="Hyperlink"/>
                <w:noProof/>
              </w:rPr>
              <w:t>Recommendations for Research Students</w:t>
            </w:r>
            <w:r>
              <w:rPr>
                <w:noProof/>
                <w:webHidden/>
              </w:rPr>
              <w:tab/>
            </w:r>
            <w:r>
              <w:rPr>
                <w:noProof/>
                <w:webHidden/>
              </w:rPr>
              <w:fldChar w:fldCharType="begin"/>
            </w:r>
            <w:r>
              <w:rPr>
                <w:noProof/>
                <w:webHidden/>
              </w:rPr>
              <w:instrText xml:space="preserve"> PAGEREF _Toc205986418 \h </w:instrText>
            </w:r>
            <w:r>
              <w:rPr>
                <w:noProof/>
                <w:webHidden/>
              </w:rPr>
            </w:r>
            <w:r>
              <w:rPr>
                <w:noProof/>
                <w:webHidden/>
              </w:rPr>
              <w:fldChar w:fldCharType="separate"/>
            </w:r>
            <w:r>
              <w:rPr>
                <w:noProof/>
                <w:webHidden/>
              </w:rPr>
              <w:t>9</w:t>
            </w:r>
            <w:r>
              <w:rPr>
                <w:noProof/>
                <w:webHidden/>
              </w:rPr>
              <w:fldChar w:fldCharType="end"/>
            </w:r>
          </w:hyperlink>
        </w:p>
        <w:p w14:paraId="578B86B8" w14:textId="0CCB6D72" w:rsidR="00493C49" w:rsidRDefault="00493C49">
          <w:pPr>
            <w:pStyle w:val="TOC2"/>
            <w:tabs>
              <w:tab w:val="right" w:leader="dot" w:pos="9060"/>
            </w:tabs>
            <w:rPr>
              <w:rFonts w:cstheme="minorBidi"/>
              <w:noProof/>
              <w:kern w:val="2"/>
              <w:sz w:val="24"/>
              <w:szCs w:val="24"/>
              <w:lang w:val="en-GB" w:eastAsia="en-GB"/>
              <w14:ligatures w14:val="standardContextual"/>
            </w:rPr>
          </w:pPr>
          <w:hyperlink w:anchor="_Toc205986419" w:history="1">
            <w:r w:rsidRPr="00B87FA8">
              <w:rPr>
                <w:rStyle w:val="Hyperlink"/>
                <w:rFonts w:eastAsia="Arial"/>
                <w:noProof/>
              </w:rPr>
              <w:t>For more current information</w:t>
            </w:r>
            <w:r>
              <w:rPr>
                <w:noProof/>
                <w:webHidden/>
              </w:rPr>
              <w:tab/>
            </w:r>
            <w:r>
              <w:rPr>
                <w:noProof/>
                <w:webHidden/>
              </w:rPr>
              <w:fldChar w:fldCharType="begin"/>
            </w:r>
            <w:r>
              <w:rPr>
                <w:noProof/>
                <w:webHidden/>
              </w:rPr>
              <w:instrText xml:space="preserve"> PAGEREF _Toc205986419 \h </w:instrText>
            </w:r>
            <w:r>
              <w:rPr>
                <w:noProof/>
                <w:webHidden/>
              </w:rPr>
            </w:r>
            <w:r>
              <w:rPr>
                <w:noProof/>
                <w:webHidden/>
              </w:rPr>
              <w:fldChar w:fldCharType="separate"/>
            </w:r>
            <w:r>
              <w:rPr>
                <w:noProof/>
                <w:webHidden/>
              </w:rPr>
              <w:t>9</w:t>
            </w:r>
            <w:r>
              <w:rPr>
                <w:noProof/>
                <w:webHidden/>
              </w:rPr>
              <w:fldChar w:fldCharType="end"/>
            </w:r>
          </w:hyperlink>
        </w:p>
        <w:p w14:paraId="1EBC30B7" w14:textId="6D4FCB9A"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20" w:history="1">
            <w:r w:rsidRPr="00B87FA8">
              <w:rPr>
                <w:rStyle w:val="Hyperlink"/>
                <w:noProof/>
              </w:rPr>
              <w:t>Personal Support Whilst Learning</w:t>
            </w:r>
            <w:r>
              <w:rPr>
                <w:noProof/>
                <w:webHidden/>
              </w:rPr>
              <w:tab/>
            </w:r>
            <w:r>
              <w:rPr>
                <w:noProof/>
                <w:webHidden/>
              </w:rPr>
              <w:fldChar w:fldCharType="begin"/>
            </w:r>
            <w:r>
              <w:rPr>
                <w:noProof/>
                <w:webHidden/>
              </w:rPr>
              <w:instrText xml:space="preserve"> PAGEREF _Toc205986420 \h </w:instrText>
            </w:r>
            <w:r>
              <w:rPr>
                <w:noProof/>
                <w:webHidden/>
              </w:rPr>
            </w:r>
            <w:r>
              <w:rPr>
                <w:noProof/>
                <w:webHidden/>
              </w:rPr>
              <w:fldChar w:fldCharType="separate"/>
            </w:r>
            <w:r>
              <w:rPr>
                <w:noProof/>
                <w:webHidden/>
              </w:rPr>
              <w:t>10</w:t>
            </w:r>
            <w:r>
              <w:rPr>
                <w:noProof/>
                <w:webHidden/>
              </w:rPr>
              <w:fldChar w:fldCharType="end"/>
            </w:r>
          </w:hyperlink>
        </w:p>
        <w:p w14:paraId="34A5A59D" w14:textId="03D9287C"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21" w:history="1">
            <w:r w:rsidRPr="00B87FA8">
              <w:rPr>
                <w:rStyle w:val="Hyperlink"/>
                <w:noProof/>
              </w:rPr>
              <w:t>Your PDA</w:t>
            </w:r>
            <w:r>
              <w:rPr>
                <w:noProof/>
                <w:webHidden/>
              </w:rPr>
              <w:tab/>
            </w:r>
            <w:r>
              <w:rPr>
                <w:noProof/>
                <w:webHidden/>
              </w:rPr>
              <w:fldChar w:fldCharType="begin"/>
            </w:r>
            <w:r>
              <w:rPr>
                <w:noProof/>
                <w:webHidden/>
              </w:rPr>
              <w:instrText xml:space="preserve"> PAGEREF _Toc205986421 \h </w:instrText>
            </w:r>
            <w:r>
              <w:rPr>
                <w:noProof/>
                <w:webHidden/>
              </w:rPr>
            </w:r>
            <w:r>
              <w:rPr>
                <w:noProof/>
                <w:webHidden/>
              </w:rPr>
              <w:fldChar w:fldCharType="separate"/>
            </w:r>
            <w:r>
              <w:rPr>
                <w:noProof/>
                <w:webHidden/>
              </w:rPr>
              <w:t>10</w:t>
            </w:r>
            <w:r>
              <w:rPr>
                <w:noProof/>
                <w:webHidden/>
              </w:rPr>
              <w:fldChar w:fldCharType="end"/>
            </w:r>
          </w:hyperlink>
        </w:p>
        <w:p w14:paraId="51CF364D" w14:textId="4CCE787A"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22" w:history="1">
            <w:r w:rsidRPr="00B87FA8">
              <w:rPr>
                <w:rStyle w:val="Hyperlink"/>
                <w:noProof/>
              </w:rPr>
              <w:t>PDA Time</w:t>
            </w:r>
            <w:r>
              <w:rPr>
                <w:noProof/>
                <w:webHidden/>
              </w:rPr>
              <w:tab/>
            </w:r>
            <w:r>
              <w:rPr>
                <w:noProof/>
                <w:webHidden/>
              </w:rPr>
              <w:fldChar w:fldCharType="begin"/>
            </w:r>
            <w:r>
              <w:rPr>
                <w:noProof/>
                <w:webHidden/>
              </w:rPr>
              <w:instrText xml:space="preserve"> PAGEREF _Toc205986422 \h </w:instrText>
            </w:r>
            <w:r>
              <w:rPr>
                <w:noProof/>
                <w:webHidden/>
              </w:rPr>
            </w:r>
            <w:r>
              <w:rPr>
                <w:noProof/>
                <w:webHidden/>
              </w:rPr>
              <w:fldChar w:fldCharType="separate"/>
            </w:r>
            <w:r>
              <w:rPr>
                <w:noProof/>
                <w:webHidden/>
              </w:rPr>
              <w:t>11</w:t>
            </w:r>
            <w:r>
              <w:rPr>
                <w:noProof/>
                <w:webHidden/>
              </w:rPr>
              <w:fldChar w:fldCharType="end"/>
            </w:r>
          </w:hyperlink>
        </w:p>
        <w:p w14:paraId="1562FFA4" w14:textId="5A225D0E"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23" w:history="1">
            <w:r w:rsidRPr="00B87FA8">
              <w:rPr>
                <w:rStyle w:val="Hyperlink"/>
                <w:noProof/>
              </w:rPr>
              <w:t>Recommended Texts / Reading List</w:t>
            </w:r>
            <w:r>
              <w:rPr>
                <w:noProof/>
                <w:webHidden/>
              </w:rPr>
              <w:tab/>
            </w:r>
            <w:r>
              <w:rPr>
                <w:noProof/>
                <w:webHidden/>
              </w:rPr>
              <w:fldChar w:fldCharType="begin"/>
            </w:r>
            <w:r>
              <w:rPr>
                <w:noProof/>
                <w:webHidden/>
              </w:rPr>
              <w:instrText xml:space="preserve"> PAGEREF _Toc205986423 \h </w:instrText>
            </w:r>
            <w:r>
              <w:rPr>
                <w:noProof/>
                <w:webHidden/>
              </w:rPr>
            </w:r>
            <w:r>
              <w:rPr>
                <w:noProof/>
                <w:webHidden/>
              </w:rPr>
              <w:fldChar w:fldCharType="separate"/>
            </w:r>
            <w:r>
              <w:rPr>
                <w:noProof/>
                <w:webHidden/>
              </w:rPr>
              <w:t>12</w:t>
            </w:r>
            <w:r>
              <w:rPr>
                <w:noProof/>
                <w:webHidden/>
              </w:rPr>
              <w:fldChar w:fldCharType="end"/>
            </w:r>
          </w:hyperlink>
        </w:p>
        <w:p w14:paraId="11F5FDFD" w14:textId="30A3C873"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24" w:history="1">
            <w:r w:rsidRPr="00B87FA8">
              <w:rPr>
                <w:rStyle w:val="Hyperlink"/>
                <w:rFonts w:asciiTheme="majorHAnsi" w:eastAsiaTheme="majorEastAsia" w:hAnsiTheme="majorHAnsi" w:cstheme="majorBidi"/>
                <w:noProof/>
              </w:rPr>
              <w:t>Lost Property</w:t>
            </w:r>
            <w:r>
              <w:rPr>
                <w:noProof/>
                <w:webHidden/>
              </w:rPr>
              <w:tab/>
            </w:r>
            <w:r>
              <w:rPr>
                <w:noProof/>
                <w:webHidden/>
              </w:rPr>
              <w:fldChar w:fldCharType="begin"/>
            </w:r>
            <w:r>
              <w:rPr>
                <w:noProof/>
                <w:webHidden/>
              </w:rPr>
              <w:instrText xml:space="preserve"> PAGEREF _Toc205986424 \h </w:instrText>
            </w:r>
            <w:r>
              <w:rPr>
                <w:noProof/>
                <w:webHidden/>
              </w:rPr>
            </w:r>
            <w:r>
              <w:rPr>
                <w:noProof/>
                <w:webHidden/>
              </w:rPr>
              <w:fldChar w:fldCharType="separate"/>
            </w:r>
            <w:r>
              <w:rPr>
                <w:noProof/>
                <w:webHidden/>
              </w:rPr>
              <w:t>12</w:t>
            </w:r>
            <w:r>
              <w:rPr>
                <w:noProof/>
                <w:webHidden/>
              </w:rPr>
              <w:fldChar w:fldCharType="end"/>
            </w:r>
          </w:hyperlink>
        </w:p>
        <w:p w14:paraId="251D8A5C" w14:textId="3C5C8B82"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25" w:history="1">
            <w:r w:rsidRPr="00B87FA8">
              <w:rPr>
                <w:rStyle w:val="Hyperlink"/>
                <w:noProof/>
              </w:rPr>
              <w:t>Opening Times</w:t>
            </w:r>
            <w:r>
              <w:rPr>
                <w:noProof/>
                <w:webHidden/>
              </w:rPr>
              <w:tab/>
            </w:r>
            <w:r>
              <w:rPr>
                <w:noProof/>
                <w:webHidden/>
              </w:rPr>
              <w:fldChar w:fldCharType="begin"/>
            </w:r>
            <w:r>
              <w:rPr>
                <w:noProof/>
                <w:webHidden/>
              </w:rPr>
              <w:instrText xml:space="preserve"> PAGEREF _Toc205986425 \h </w:instrText>
            </w:r>
            <w:r>
              <w:rPr>
                <w:noProof/>
                <w:webHidden/>
              </w:rPr>
            </w:r>
            <w:r>
              <w:rPr>
                <w:noProof/>
                <w:webHidden/>
              </w:rPr>
              <w:fldChar w:fldCharType="separate"/>
            </w:r>
            <w:r>
              <w:rPr>
                <w:noProof/>
                <w:webHidden/>
              </w:rPr>
              <w:t>12</w:t>
            </w:r>
            <w:r>
              <w:rPr>
                <w:noProof/>
                <w:webHidden/>
              </w:rPr>
              <w:fldChar w:fldCharType="end"/>
            </w:r>
          </w:hyperlink>
        </w:p>
        <w:p w14:paraId="7951AEC7" w14:textId="2B618821" w:rsidR="00493C49" w:rsidRDefault="00493C49">
          <w:pPr>
            <w:pStyle w:val="TOC1"/>
            <w:tabs>
              <w:tab w:val="right" w:leader="dot" w:pos="9060"/>
            </w:tabs>
            <w:rPr>
              <w:rFonts w:cstheme="minorBidi"/>
              <w:noProof/>
              <w:kern w:val="2"/>
              <w:sz w:val="24"/>
              <w:szCs w:val="24"/>
              <w:lang w:val="en-GB" w:eastAsia="en-GB"/>
              <w14:ligatures w14:val="standardContextual"/>
            </w:rPr>
          </w:pPr>
          <w:hyperlink w:anchor="_Toc205986426" w:history="1">
            <w:r w:rsidRPr="00B87FA8">
              <w:rPr>
                <w:rStyle w:val="Hyperlink"/>
                <w:noProof/>
              </w:rPr>
              <w:t>References</w:t>
            </w:r>
            <w:r>
              <w:rPr>
                <w:noProof/>
                <w:webHidden/>
              </w:rPr>
              <w:tab/>
            </w:r>
            <w:r>
              <w:rPr>
                <w:noProof/>
                <w:webHidden/>
              </w:rPr>
              <w:fldChar w:fldCharType="begin"/>
            </w:r>
            <w:r>
              <w:rPr>
                <w:noProof/>
                <w:webHidden/>
              </w:rPr>
              <w:instrText xml:space="preserve"> PAGEREF _Toc205986426 \h </w:instrText>
            </w:r>
            <w:r>
              <w:rPr>
                <w:noProof/>
                <w:webHidden/>
              </w:rPr>
            </w:r>
            <w:r>
              <w:rPr>
                <w:noProof/>
                <w:webHidden/>
              </w:rPr>
              <w:fldChar w:fldCharType="separate"/>
            </w:r>
            <w:r>
              <w:rPr>
                <w:noProof/>
                <w:webHidden/>
              </w:rPr>
              <w:t>12</w:t>
            </w:r>
            <w:r>
              <w:rPr>
                <w:noProof/>
                <w:webHidden/>
              </w:rPr>
              <w:fldChar w:fldCharType="end"/>
            </w:r>
          </w:hyperlink>
        </w:p>
        <w:p w14:paraId="7C1D2F0F" w14:textId="4DAB13CF" w:rsidR="0087651E" w:rsidRDefault="0087651E">
          <w:r>
            <w:rPr>
              <w:b/>
              <w:bCs/>
              <w:noProof/>
            </w:rPr>
            <w:fldChar w:fldCharType="end"/>
          </w:r>
        </w:p>
      </w:sdtContent>
    </w:sdt>
    <w:p w14:paraId="1A9AB822" w14:textId="77777777" w:rsidR="00CA6E4D" w:rsidRPr="00747EC2" w:rsidRDefault="00034389" w:rsidP="00CA6E4D">
      <w:pPr>
        <w:pStyle w:val="Heading1"/>
        <w:ind w:right="-198"/>
        <w:rPr>
          <w:color w:val="auto"/>
        </w:rPr>
      </w:pPr>
      <w:r>
        <w:rPr>
          <w:sz w:val="32"/>
          <w:szCs w:val="32"/>
        </w:rPr>
        <w:br w:type="page"/>
      </w:r>
      <w:bookmarkStart w:id="1" w:name="_Toc102057265"/>
      <w:bookmarkStart w:id="2" w:name="_Toc102058101"/>
      <w:bookmarkStart w:id="3" w:name="_Toc102124769"/>
      <w:bookmarkStart w:id="4" w:name="_Toc102125879"/>
      <w:bookmarkStart w:id="5" w:name="_Toc102126000"/>
      <w:bookmarkStart w:id="6" w:name="_Toc102126065"/>
      <w:bookmarkStart w:id="7" w:name="_Toc102126082"/>
      <w:bookmarkStart w:id="8" w:name="_Toc102126084"/>
      <w:bookmarkStart w:id="9" w:name="_Toc102126944"/>
      <w:bookmarkStart w:id="10" w:name="_Toc195014711"/>
      <w:bookmarkStart w:id="11" w:name="_Toc202175523"/>
      <w:bookmarkStart w:id="12" w:name="_Toc205986407"/>
      <w:r w:rsidR="00CA6E4D" w:rsidRPr="22E9EA13">
        <w:rPr>
          <w:color w:val="auto"/>
        </w:rPr>
        <w:lastRenderedPageBreak/>
        <w:t>Welcome and Overview</w:t>
      </w:r>
      <w:bookmarkEnd w:id="1"/>
      <w:bookmarkEnd w:id="2"/>
      <w:bookmarkEnd w:id="3"/>
      <w:bookmarkEnd w:id="4"/>
      <w:bookmarkEnd w:id="5"/>
      <w:bookmarkEnd w:id="6"/>
      <w:bookmarkEnd w:id="7"/>
      <w:bookmarkEnd w:id="8"/>
      <w:bookmarkEnd w:id="9"/>
      <w:bookmarkEnd w:id="10"/>
      <w:bookmarkEnd w:id="11"/>
      <w:bookmarkEnd w:id="12"/>
    </w:p>
    <w:p w14:paraId="3C969F08" w14:textId="77777777" w:rsidR="00CA6E4D" w:rsidRDefault="00CA6E4D" w:rsidP="00CA6E4D">
      <w:pPr>
        <w:spacing w:after="0" w:line="240" w:lineRule="auto"/>
        <w:rPr>
          <w:rFonts w:ascii="Arial" w:hAnsi="Arial" w:cs="Arial"/>
          <w:sz w:val="24"/>
          <w:szCs w:val="24"/>
        </w:rPr>
      </w:pPr>
    </w:p>
    <w:p w14:paraId="795FD5F6" w14:textId="77777777" w:rsidR="00CA6E4D" w:rsidRPr="002073C0" w:rsidRDefault="00CA6E4D" w:rsidP="00CA6E4D">
      <w:pPr>
        <w:spacing w:after="0" w:line="240" w:lineRule="auto"/>
        <w:rPr>
          <w:sz w:val="24"/>
          <w:szCs w:val="24"/>
        </w:rPr>
      </w:pPr>
      <w:r w:rsidRPr="002073C0">
        <w:rPr>
          <w:sz w:val="24"/>
          <w:szCs w:val="24"/>
        </w:rPr>
        <w:t>As you begin your student experience with us, you are entering a supportive and vibrant learning community built on mutual respect and collaboration.</w:t>
      </w:r>
    </w:p>
    <w:p w14:paraId="6CA03952" w14:textId="77777777" w:rsidR="00CA6E4D" w:rsidRPr="002073C0" w:rsidRDefault="00CA6E4D" w:rsidP="00CA6E4D">
      <w:pPr>
        <w:spacing w:after="0" w:line="240" w:lineRule="auto"/>
        <w:rPr>
          <w:sz w:val="24"/>
          <w:szCs w:val="24"/>
        </w:rPr>
      </w:pPr>
    </w:p>
    <w:p w14:paraId="59C401D6" w14:textId="77777777" w:rsidR="00CA6E4D" w:rsidRPr="002073C0" w:rsidRDefault="00CA6E4D" w:rsidP="00CA6E4D">
      <w:pPr>
        <w:spacing w:after="0" w:line="240" w:lineRule="auto"/>
        <w:rPr>
          <w:sz w:val="24"/>
          <w:szCs w:val="24"/>
        </w:rPr>
      </w:pPr>
      <w:r w:rsidRPr="002073C0">
        <w:rPr>
          <w:sz w:val="24"/>
          <w:szCs w:val="24"/>
        </w:rPr>
        <w:t>At UHI Inverness we are committed to providing you with the resources you need to thrive academically and personally. Our Student Support Centre and The Bothy, our drop-in workshop and support venue, are open every weekday to assist you every step of the way. They are both located behind reception at the Inverness Campus.</w:t>
      </w:r>
    </w:p>
    <w:p w14:paraId="4F87631B" w14:textId="77777777" w:rsidR="00CA6E4D" w:rsidRPr="002073C0" w:rsidRDefault="00CA6E4D" w:rsidP="00CA6E4D">
      <w:pPr>
        <w:spacing w:after="0" w:line="240" w:lineRule="auto"/>
        <w:rPr>
          <w:sz w:val="24"/>
          <w:szCs w:val="24"/>
        </w:rPr>
      </w:pPr>
    </w:p>
    <w:p w14:paraId="17F1E006" w14:textId="77777777" w:rsidR="00CA6E4D" w:rsidRPr="002073C0" w:rsidRDefault="00CA6E4D" w:rsidP="00CA6E4D">
      <w:pPr>
        <w:spacing w:after="0" w:line="240" w:lineRule="auto"/>
        <w:rPr>
          <w:sz w:val="24"/>
          <w:szCs w:val="24"/>
        </w:rPr>
      </w:pPr>
      <w:r w:rsidRPr="002073C0">
        <w:rPr>
          <w:sz w:val="24"/>
          <w:szCs w:val="24"/>
        </w:rPr>
        <w:t>We also offer cost-of-living support such as our foodbank, The Larder, and our free toiletries cupboard, The Cubby, which can both be found in the atrium. Additionally, we provide three free car parks and bike storage at the Inverness Campus and there are public service bus stops in our grounds.</w:t>
      </w:r>
    </w:p>
    <w:p w14:paraId="352BF828" w14:textId="77777777" w:rsidR="00CA6E4D" w:rsidRPr="002073C0" w:rsidRDefault="00CA6E4D" w:rsidP="00CA6E4D">
      <w:pPr>
        <w:spacing w:after="0" w:line="240" w:lineRule="auto"/>
        <w:rPr>
          <w:sz w:val="24"/>
          <w:szCs w:val="24"/>
        </w:rPr>
      </w:pPr>
    </w:p>
    <w:p w14:paraId="72DBF649" w14:textId="77777777" w:rsidR="00CA6E4D" w:rsidRDefault="00CA6E4D" w:rsidP="00CA6E4D">
      <w:pPr>
        <w:spacing w:after="0" w:line="240" w:lineRule="auto"/>
        <w:rPr>
          <w:sz w:val="24"/>
          <w:szCs w:val="24"/>
        </w:rPr>
      </w:pPr>
      <w:r w:rsidRPr="7D6A89D9">
        <w:rPr>
          <w:sz w:val="24"/>
          <w:szCs w:val="24"/>
        </w:rPr>
        <w:t>As part of our commitment to create a healthy and inclusive environment, we are proud to maintain a smoke free campus. Second hand smoke is harmful to health and the impact of second-hand vaping is not currently fully understood. Smoking and vaping are only permitted in the smoking shed by car park one.</w:t>
      </w:r>
    </w:p>
    <w:p w14:paraId="7B8453F7" w14:textId="77777777" w:rsidR="00CA6E4D" w:rsidRDefault="00CA6E4D" w:rsidP="00CA6E4D">
      <w:pPr>
        <w:spacing w:after="0" w:line="240" w:lineRule="auto"/>
        <w:rPr>
          <w:sz w:val="24"/>
          <w:szCs w:val="24"/>
        </w:rPr>
      </w:pPr>
    </w:p>
    <w:p w14:paraId="1E9617E7" w14:textId="77777777" w:rsidR="00CA6E4D" w:rsidRDefault="00CA6E4D" w:rsidP="00CA6E4D">
      <w:pPr>
        <w:spacing w:after="0" w:line="240" w:lineRule="auto"/>
      </w:pPr>
      <w:r w:rsidRPr="7D6A89D9">
        <w:rPr>
          <w:sz w:val="24"/>
          <w:szCs w:val="24"/>
        </w:rPr>
        <w:t>Please refrain from smoking at entrances, exits, and approaches to our campus buildings and</w:t>
      </w:r>
      <w:r>
        <w:rPr>
          <w:sz w:val="24"/>
          <w:szCs w:val="24"/>
        </w:rPr>
        <w:t xml:space="preserve"> </w:t>
      </w:r>
      <w:r w:rsidRPr="7D6A89D9">
        <w:rPr>
          <w:sz w:val="24"/>
          <w:szCs w:val="24"/>
        </w:rPr>
        <w:t>uphold our clean and welcoming atmosphere. Cigarette butts should be disposed of in the cigarette bins provided. Vaping devices should be disposed of safely in special recycling bins and should not be placed in general waste bins or left on the ground.</w:t>
      </w:r>
    </w:p>
    <w:p w14:paraId="7F1FC56B" w14:textId="77777777" w:rsidR="00CA6E4D" w:rsidRDefault="00CA6E4D" w:rsidP="00CA6E4D">
      <w:pPr>
        <w:spacing w:after="0" w:line="240" w:lineRule="auto"/>
        <w:rPr>
          <w:sz w:val="24"/>
          <w:szCs w:val="24"/>
        </w:rPr>
      </w:pPr>
    </w:p>
    <w:p w14:paraId="00E5852C" w14:textId="77777777" w:rsidR="00CA6E4D" w:rsidRDefault="00CA6E4D" w:rsidP="00CA6E4D">
      <w:pPr>
        <w:spacing w:after="0" w:line="240" w:lineRule="auto"/>
        <w:rPr>
          <w:sz w:val="24"/>
          <w:szCs w:val="24"/>
        </w:rPr>
      </w:pPr>
      <w:r w:rsidRPr="7D6A89D9">
        <w:rPr>
          <w:sz w:val="24"/>
          <w:szCs w:val="24"/>
        </w:rPr>
        <w:t>NHS Highland has a team of specialist advisers to support individuals who want to stop smoking or vaping. Their details can be found below:</w:t>
      </w:r>
    </w:p>
    <w:p w14:paraId="0032A0A9" w14:textId="77777777" w:rsidR="00CA6E4D" w:rsidRDefault="00CA6E4D" w:rsidP="00CA6E4D">
      <w:pPr>
        <w:spacing w:after="0" w:line="240" w:lineRule="auto"/>
      </w:pPr>
    </w:p>
    <w:p w14:paraId="314A254D" w14:textId="77777777" w:rsidR="00CA6E4D" w:rsidRPr="00FE2466" w:rsidRDefault="00CA6E4D" w:rsidP="00CA6E4D">
      <w:pPr>
        <w:spacing w:after="0" w:line="240" w:lineRule="auto"/>
        <w:rPr>
          <w:sz w:val="24"/>
          <w:szCs w:val="24"/>
        </w:rPr>
      </w:pPr>
      <w:hyperlink r:id="rId18" w:tgtFrame="_blank" w:tooltip="Original URL: https://www.smokefreehighland.scot.nhs.uk/. Click or tap if you trust this link." w:history="1">
        <w:r w:rsidRPr="00E54E22">
          <w:rPr>
            <w:rStyle w:val="Hyperlink"/>
            <w:b/>
            <w:bCs/>
            <w:noProof/>
            <w:sz w:val="24"/>
            <w:szCs w:val="24"/>
            <w:u w:val="none"/>
          </w:rPr>
          <w:drawing>
            <wp:inline distT="0" distB="0" distL="0" distR="0" wp14:anchorId="7B5C212B" wp14:editId="18717246">
              <wp:extent cx="200025" cy="200025"/>
              <wp:effectExtent l="0" t="0" r="9525" b="9525"/>
              <wp:docPr id="471732480"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32480" name="Picture 10" descr="A black background with a black square&#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E54E22">
          <w:rPr>
            <w:rStyle w:val="Hyperlink"/>
            <w:b/>
            <w:bCs/>
            <w:sz w:val="24"/>
            <w:szCs w:val="24"/>
            <w:u w:val="none"/>
          </w:rPr>
          <w:t> </w:t>
        </w:r>
      </w:hyperlink>
      <w:r>
        <w:tab/>
      </w:r>
      <w:hyperlink r:id="rId21" w:history="1">
        <w:r w:rsidRPr="000F01BC">
          <w:rPr>
            <w:rStyle w:val="Hyperlink"/>
            <w:b/>
            <w:bCs/>
            <w:sz w:val="24"/>
            <w:szCs w:val="24"/>
          </w:rPr>
          <w:t>Smok</w:t>
        </w:r>
      </w:hyperlink>
      <w:hyperlink r:id="rId22" w:tgtFrame="_blank" w:tooltip="Original URL: https://www.smokefreehighland.scot.nhs.uk/. Click or tap if you trust this link." w:history="1">
        <w:r w:rsidRPr="00FE2466">
          <w:rPr>
            <w:rStyle w:val="Hyperlink"/>
            <w:b/>
            <w:bCs/>
            <w:sz w:val="24"/>
            <w:szCs w:val="24"/>
          </w:rPr>
          <w:t>e Free Highland</w:t>
        </w:r>
      </w:hyperlink>
      <w:r w:rsidRPr="00FE2466">
        <w:rPr>
          <w:b/>
          <w:bCs/>
          <w:sz w:val="24"/>
          <w:szCs w:val="24"/>
        </w:rPr>
        <w:t>      </w:t>
      </w:r>
      <w:hyperlink r:id="rId23" w:history="1">
        <w:r w:rsidRPr="00FE2466">
          <w:rPr>
            <w:rStyle w:val="Hyperlink"/>
            <w:b/>
            <w:bCs/>
            <w:sz w:val="24"/>
            <w:szCs w:val="24"/>
          </w:rPr>
          <w:t>https://www.smokefreehighland.scot.nhs.uk/</w:t>
        </w:r>
      </w:hyperlink>
    </w:p>
    <w:p w14:paraId="0485B8E7" w14:textId="77777777" w:rsidR="00CA6E4D" w:rsidRPr="00FE2466" w:rsidRDefault="00CA6E4D" w:rsidP="00CA6E4D">
      <w:pPr>
        <w:spacing w:after="0" w:line="240" w:lineRule="auto"/>
        <w:rPr>
          <w:sz w:val="24"/>
          <w:szCs w:val="24"/>
        </w:rPr>
      </w:pPr>
      <w:r w:rsidRPr="00FE2466">
        <w:rPr>
          <w:b/>
          <w:bCs/>
          <w:noProof/>
          <w:sz w:val="24"/>
          <w:szCs w:val="24"/>
        </w:rPr>
        <w:drawing>
          <wp:inline distT="0" distB="0" distL="0" distR="0" wp14:anchorId="5339A073" wp14:editId="64CD3E62">
            <wp:extent cx="247650" cy="247650"/>
            <wp:effectExtent l="0" t="0" r="0" b="0"/>
            <wp:docPr id="1623396412" name="Picture 9" descr="A black background with a black square&#10;&#10;AI-generated content may be incorrect.">
              <a:hlinkClick xmlns:a="http://schemas.openxmlformats.org/drawingml/2006/main" r:id="rId24" tooltip="&quot;nhsh.stopsmoking@nhs.sc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96412" name="Picture 9" descr="A black background with a black square&#10;&#10;AI-generated content may be incorrect.">
                      <a:hlinkClick r:id="rId24" tooltip="&quot;nhsh.stopsmoking@nhs.scot&quot;"/>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E2466">
        <w:rPr>
          <w:b/>
          <w:bCs/>
          <w:sz w:val="24"/>
          <w:szCs w:val="24"/>
        </w:rPr>
        <w:t>  </w:t>
      </w:r>
      <w:r>
        <w:rPr>
          <w:b/>
          <w:bCs/>
          <w:sz w:val="24"/>
          <w:szCs w:val="24"/>
        </w:rPr>
        <w:tab/>
      </w:r>
      <w:hyperlink r:id="rId27" w:history="1">
        <w:r w:rsidRPr="00FE2466">
          <w:rPr>
            <w:rStyle w:val="Hyperlink"/>
            <w:b/>
            <w:bCs/>
            <w:sz w:val="24"/>
            <w:szCs w:val="24"/>
          </w:rPr>
          <w:t>nhsh.stopsmoking@nhs.scot</w:t>
        </w:r>
      </w:hyperlink>
      <w:r w:rsidRPr="00FE2466">
        <w:rPr>
          <w:b/>
          <w:bCs/>
          <w:sz w:val="24"/>
          <w:szCs w:val="24"/>
        </w:rPr>
        <w:t>     </w:t>
      </w:r>
    </w:p>
    <w:p w14:paraId="19132D4B" w14:textId="77777777" w:rsidR="00CA6E4D" w:rsidRPr="00FE2466" w:rsidRDefault="00CA6E4D" w:rsidP="00CA6E4D">
      <w:pPr>
        <w:spacing w:after="0" w:line="240" w:lineRule="auto"/>
        <w:rPr>
          <w:sz w:val="24"/>
          <w:szCs w:val="24"/>
        </w:rPr>
      </w:pPr>
      <w:r w:rsidRPr="00FE2466">
        <w:rPr>
          <w:b/>
          <w:bCs/>
          <w:noProof/>
          <w:sz w:val="24"/>
          <w:szCs w:val="24"/>
        </w:rPr>
        <w:drawing>
          <wp:inline distT="0" distB="0" distL="0" distR="0" wp14:anchorId="30DF10F1" wp14:editId="7899B122">
            <wp:extent cx="209550" cy="209550"/>
            <wp:effectExtent l="0" t="0" r="0" b="0"/>
            <wp:docPr id="1559752786"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52786" name="Picture 8" descr="A black background with a black square&#10;&#10;AI-generated content may be incorrect."/>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E2466">
        <w:rPr>
          <w:b/>
          <w:bCs/>
          <w:sz w:val="24"/>
          <w:szCs w:val="24"/>
        </w:rPr>
        <w:t> </w:t>
      </w:r>
      <w:r>
        <w:rPr>
          <w:b/>
          <w:bCs/>
          <w:sz w:val="24"/>
          <w:szCs w:val="24"/>
        </w:rPr>
        <w:tab/>
      </w:r>
      <w:hyperlink r:id="rId30" w:tgtFrame="_blank" w:tooltip="01463704619" w:history="1">
        <w:r w:rsidRPr="00FE2466">
          <w:rPr>
            <w:rStyle w:val="Hyperlink"/>
            <w:b/>
            <w:bCs/>
            <w:sz w:val="24"/>
            <w:szCs w:val="24"/>
          </w:rPr>
          <w:t xml:space="preserve">01463 704619 </w:t>
        </w:r>
      </w:hyperlink>
      <w:r w:rsidRPr="00FE2466">
        <w:rPr>
          <w:b/>
          <w:bCs/>
          <w:sz w:val="24"/>
          <w:szCs w:val="24"/>
        </w:rPr>
        <w:t>  </w:t>
      </w:r>
    </w:p>
    <w:p w14:paraId="0FBD52A4" w14:textId="77777777" w:rsidR="00CA6E4D" w:rsidRPr="00FE2466" w:rsidRDefault="00CA6E4D" w:rsidP="00CA6E4D">
      <w:pPr>
        <w:spacing w:after="0" w:line="240" w:lineRule="auto"/>
        <w:rPr>
          <w:sz w:val="24"/>
          <w:szCs w:val="24"/>
        </w:rPr>
      </w:pPr>
      <w:r w:rsidRPr="00FE2466">
        <w:rPr>
          <w:b/>
          <w:bCs/>
          <w:noProof/>
          <w:sz w:val="24"/>
          <w:szCs w:val="24"/>
        </w:rPr>
        <w:drawing>
          <wp:inline distT="0" distB="0" distL="0" distR="0" wp14:anchorId="3B2D5F69" wp14:editId="56B214F0">
            <wp:extent cx="219075" cy="219075"/>
            <wp:effectExtent l="0" t="0" r="9525" b="9525"/>
            <wp:docPr id="1577898330" name="Picture 7">
              <a:hlinkClick xmlns:a="http://schemas.openxmlformats.org/drawingml/2006/main" r:id="rId31" tooltip="&quot;Original URL: https://www.instagram.com/nhshsmokefree/. Click or tap if you trust this link.&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24"/>
          <w:szCs w:val="24"/>
        </w:rPr>
        <w:tab/>
      </w:r>
      <w:hyperlink r:id="rId34" w:tgtFrame="_blank" w:tooltip="Original URL: https://www.instagram.com/nhshsmokefree/. Click or tap if you trust this link." w:history="1">
        <w:proofErr w:type="spellStart"/>
        <w:r w:rsidRPr="00FE2466">
          <w:rPr>
            <w:rStyle w:val="Hyperlink"/>
            <w:b/>
            <w:bCs/>
            <w:sz w:val="24"/>
            <w:szCs w:val="24"/>
          </w:rPr>
          <w:t>nhshsmokefree</w:t>
        </w:r>
        <w:proofErr w:type="spellEnd"/>
      </w:hyperlink>
    </w:p>
    <w:p w14:paraId="6D18207D" w14:textId="77777777" w:rsidR="00CA6E4D" w:rsidRPr="002073C0" w:rsidRDefault="00CA6E4D" w:rsidP="00CA6E4D">
      <w:pPr>
        <w:spacing w:after="0" w:line="240" w:lineRule="auto"/>
        <w:rPr>
          <w:sz w:val="24"/>
          <w:szCs w:val="24"/>
        </w:rPr>
      </w:pPr>
    </w:p>
    <w:p w14:paraId="51A33D1E" w14:textId="77777777" w:rsidR="00CA6E4D" w:rsidRPr="002073C0" w:rsidRDefault="00CA6E4D" w:rsidP="00CA6E4D">
      <w:pPr>
        <w:spacing w:after="0" w:line="240" w:lineRule="auto"/>
        <w:rPr>
          <w:sz w:val="24"/>
          <w:szCs w:val="24"/>
        </w:rPr>
      </w:pPr>
      <w:r w:rsidRPr="002073C0">
        <w:rPr>
          <w:sz w:val="24"/>
          <w:szCs w:val="24"/>
        </w:rPr>
        <w:t>We are excited to welcome you to UHI Inverness and look forward to supporting you throughout your time with us.</w:t>
      </w:r>
    </w:p>
    <w:p w14:paraId="7E6C7C57" w14:textId="77777777" w:rsidR="00CA6E4D" w:rsidRPr="002073C0" w:rsidRDefault="00CA6E4D" w:rsidP="00CA6E4D">
      <w:pPr>
        <w:spacing w:after="0" w:line="240" w:lineRule="auto"/>
        <w:rPr>
          <w:rFonts w:ascii="Arial" w:hAnsi="Arial" w:cs="Arial"/>
          <w:sz w:val="24"/>
          <w:szCs w:val="24"/>
        </w:rPr>
      </w:pPr>
    </w:p>
    <w:p w14:paraId="22EB0AA5" w14:textId="77777777" w:rsidR="00CA6E4D" w:rsidRPr="002073C0" w:rsidRDefault="00CA6E4D" w:rsidP="00CA6E4D">
      <w:pPr>
        <w:spacing w:after="0" w:line="240" w:lineRule="auto"/>
        <w:rPr>
          <w:rFonts w:ascii="Arial" w:hAnsi="Arial" w:cs="Arial"/>
          <w:sz w:val="24"/>
          <w:szCs w:val="24"/>
        </w:rPr>
      </w:pPr>
      <w:r w:rsidRPr="002073C0">
        <w:rPr>
          <w:rFonts w:ascii="Arial" w:hAnsi="Arial" w:cs="Arial"/>
          <w:sz w:val="24"/>
          <w:szCs w:val="24"/>
        </w:rPr>
        <w:t xml:space="preserve">Please read the </w:t>
      </w:r>
      <w:hyperlink r:id="rId35" w:history="1">
        <w:r w:rsidRPr="002073C0">
          <w:rPr>
            <w:rStyle w:val="Hyperlink"/>
            <w:rFonts w:ascii="Arial" w:hAnsi="Arial" w:cs="Arial"/>
            <w:sz w:val="24"/>
            <w:szCs w:val="24"/>
          </w:rPr>
          <w:t>Welcome Guide</w:t>
        </w:r>
      </w:hyperlink>
      <w:r w:rsidRPr="002073C0">
        <w:rPr>
          <w:rFonts w:ascii="Arial" w:hAnsi="Arial" w:cs="Arial"/>
          <w:sz w:val="24"/>
          <w:szCs w:val="24"/>
        </w:rPr>
        <w:t xml:space="preserve"> and </w:t>
      </w:r>
      <w:hyperlink r:id="rId36" w:history="1">
        <w:r w:rsidRPr="002073C0">
          <w:rPr>
            <w:rStyle w:val="Hyperlink"/>
            <w:rFonts w:ascii="Arial" w:hAnsi="Arial" w:cs="Arial"/>
            <w:sz w:val="24"/>
            <w:szCs w:val="24"/>
          </w:rPr>
          <w:t>Key Information Booklet</w:t>
        </w:r>
      </w:hyperlink>
      <w:r w:rsidRPr="002073C0">
        <w:rPr>
          <w:rFonts w:ascii="Arial" w:hAnsi="Arial" w:cs="Arial"/>
          <w:sz w:val="24"/>
          <w:szCs w:val="24"/>
        </w:rPr>
        <w:t>.  There is a variety of information contained in these guides, some of which will be of greater relevance to you as you work through the course. They are there to dip in and out of when you feel you need a bit more information.</w:t>
      </w:r>
    </w:p>
    <w:p w14:paraId="2E042B4B" w14:textId="77777777" w:rsidR="00CA6E4D" w:rsidRPr="00B30B7D" w:rsidRDefault="00CA6E4D" w:rsidP="00CA6E4D">
      <w:pPr>
        <w:spacing w:after="0" w:line="240" w:lineRule="auto"/>
        <w:rPr>
          <w:rFonts w:ascii="Arial" w:hAnsi="Arial" w:cs="Arial"/>
          <w:sz w:val="24"/>
          <w:szCs w:val="24"/>
        </w:rPr>
      </w:pPr>
    </w:p>
    <w:p w14:paraId="70FD9D6E" w14:textId="77777777" w:rsidR="00CA6E4D" w:rsidRDefault="00CA6E4D" w:rsidP="00CA6E4D">
      <w:r>
        <w:br w:type="page"/>
      </w:r>
    </w:p>
    <w:p w14:paraId="4C8D8636" w14:textId="77777777" w:rsidR="00CA6E4D" w:rsidRPr="00CC2E4D" w:rsidRDefault="00CA6E4D" w:rsidP="00CA6E4D">
      <w:pPr>
        <w:pStyle w:val="Heading1"/>
        <w:rPr>
          <w:color w:val="auto"/>
        </w:rPr>
      </w:pPr>
      <w:bookmarkStart w:id="13" w:name="_Toc195014712"/>
      <w:bookmarkStart w:id="14" w:name="_Toc202175524"/>
      <w:bookmarkStart w:id="15" w:name="_Toc205986408"/>
      <w:r w:rsidRPr="00CC2E4D">
        <w:rPr>
          <w:color w:val="auto"/>
        </w:rPr>
        <w:lastRenderedPageBreak/>
        <w:t>Key Contacts</w:t>
      </w:r>
      <w:bookmarkEnd w:id="13"/>
      <w:bookmarkEnd w:id="14"/>
      <w:bookmarkEnd w:id="15"/>
    </w:p>
    <w:p w14:paraId="6C62AC31" w14:textId="77777777" w:rsidR="00CA6E4D" w:rsidRPr="005528EB" w:rsidRDefault="00CA6E4D" w:rsidP="00CA6E4D"/>
    <w:tbl>
      <w:tblPr>
        <w:tblStyle w:val="TableGrid1"/>
        <w:tblW w:w="9067" w:type="dxa"/>
        <w:tblLook w:val="04A0" w:firstRow="1" w:lastRow="0" w:firstColumn="1" w:lastColumn="0" w:noHBand="0" w:noVBand="1"/>
      </w:tblPr>
      <w:tblGrid>
        <w:gridCol w:w="4957"/>
        <w:gridCol w:w="4110"/>
      </w:tblGrid>
      <w:tr w:rsidR="00CA6E4D" w:rsidRPr="00FE09A4" w14:paraId="1ACA035C" w14:textId="77777777" w:rsidTr="00CA6E4D">
        <w:trPr>
          <w:trHeight w:val="470"/>
        </w:trPr>
        <w:tc>
          <w:tcPr>
            <w:tcW w:w="4957" w:type="dxa"/>
            <w:vAlign w:val="center"/>
          </w:tcPr>
          <w:p w14:paraId="2074C731" w14:textId="77777777" w:rsidR="00CA6E4D" w:rsidRPr="00FE09A4" w:rsidRDefault="00CA6E4D" w:rsidP="00A514E5">
            <w:pPr>
              <w:rPr>
                <w:rFonts w:ascii="Arial" w:hAnsi="Arial" w:cs="Arial"/>
                <w:bCs/>
              </w:rPr>
            </w:pPr>
            <w:r w:rsidRPr="00FE09A4">
              <w:rPr>
                <w:rFonts w:ascii="Arial" w:hAnsi="Arial" w:cs="Arial"/>
                <w:bCs/>
              </w:rPr>
              <w:t>Your Personal Development Advisor (PDA) is:</w:t>
            </w:r>
          </w:p>
        </w:tc>
        <w:tc>
          <w:tcPr>
            <w:tcW w:w="4110" w:type="dxa"/>
            <w:vAlign w:val="center"/>
          </w:tcPr>
          <w:p w14:paraId="3B0A7227" w14:textId="47444808" w:rsidR="00CA6E4D" w:rsidRPr="00FE09A4" w:rsidRDefault="00493C49" w:rsidP="00A514E5">
            <w:pPr>
              <w:rPr>
                <w:rFonts w:ascii="Arial" w:hAnsi="Arial" w:cs="Arial"/>
                <w:bCs/>
              </w:rPr>
            </w:pPr>
            <w:r>
              <w:rPr>
                <w:rFonts w:ascii="Arial" w:hAnsi="Arial" w:cs="Arial"/>
                <w:bCs/>
              </w:rPr>
              <w:t>Mairi Stewart</w:t>
            </w:r>
          </w:p>
        </w:tc>
      </w:tr>
      <w:tr w:rsidR="00CA6E4D" w:rsidRPr="00FE09A4" w14:paraId="329444EE" w14:textId="77777777" w:rsidTr="00CA6E4D">
        <w:trPr>
          <w:trHeight w:val="420"/>
        </w:trPr>
        <w:tc>
          <w:tcPr>
            <w:tcW w:w="4957" w:type="dxa"/>
            <w:vAlign w:val="center"/>
          </w:tcPr>
          <w:p w14:paraId="52EF94F2" w14:textId="77777777" w:rsidR="00CA6E4D" w:rsidRPr="00FE09A4" w:rsidRDefault="00CA6E4D" w:rsidP="00A514E5">
            <w:pPr>
              <w:rPr>
                <w:rFonts w:ascii="Arial" w:hAnsi="Arial" w:cs="Arial"/>
                <w:bCs/>
              </w:rPr>
            </w:pPr>
            <w:r w:rsidRPr="00FE09A4">
              <w:rPr>
                <w:rFonts w:ascii="Arial" w:hAnsi="Arial" w:cs="Arial"/>
                <w:bCs/>
                <w:noProof/>
                <w:color w:val="00B050"/>
                <w:lang w:eastAsia="en-GB"/>
              </w:rPr>
              <w:drawing>
                <wp:anchor distT="0" distB="0" distL="114300" distR="114300" simplePos="0" relativeHeight="251663872" behindDoc="1" locked="0" layoutInCell="1" allowOverlap="1" wp14:anchorId="08DA1435" wp14:editId="3145E0A3">
                  <wp:simplePos x="0" y="0"/>
                  <wp:positionH relativeFrom="column">
                    <wp:posOffset>3988435</wp:posOffset>
                  </wp:positionH>
                  <wp:positionV relativeFrom="paragraph">
                    <wp:posOffset>-5080</wp:posOffset>
                  </wp:positionV>
                  <wp:extent cx="219075" cy="219075"/>
                  <wp:effectExtent l="0" t="0" r="9525" b="9525"/>
                  <wp:wrapTight wrapText="bothSides">
                    <wp:wrapPolygon edited="0">
                      <wp:start x="0" y="0"/>
                      <wp:lineTo x="0" y="20661"/>
                      <wp:lineTo x="20661" y="20661"/>
                      <wp:lineTo x="20661" y="0"/>
                      <wp:lineTo x="0" y="0"/>
                    </wp:wrapPolygon>
                  </wp:wrapTight>
                  <wp:docPr id="843155049" name="Picture 8431550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rPr>
              <w:t>Your PDA’s phone number is:</w:t>
            </w:r>
          </w:p>
        </w:tc>
        <w:tc>
          <w:tcPr>
            <w:tcW w:w="4110" w:type="dxa"/>
            <w:vAlign w:val="center"/>
          </w:tcPr>
          <w:p w14:paraId="4C31EE6A" w14:textId="52F82E91" w:rsidR="00CA6E4D" w:rsidRPr="00FE09A4" w:rsidRDefault="00CA6E4D" w:rsidP="00A514E5">
            <w:pPr>
              <w:rPr>
                <w:rFonts w:ascii="Arial" w:hAnsi="Arial" w:cs="Arial"/>
                <w:bCs/>
              </w:rPr>
            </w:pPr>
            <w:r>
              <w:rPr>
                <w:rFonts w:ascii="Arial" w:hAnsi="Arial" w:cs="Arial"/>
                <w:bCs/>
              </w:rPr>
              <w:t>TBC</w:t>
            </w:r>
          </w:p>
        </w:tc>
      </w:tr>
      <w:tr w:rsidR="00CA6E4D" w:rsidRPr="00FE09A4" w14:paraId="77B071B2" w14:textId="77777777" w:rsidTr="00CA6E4D">
        <w:trPr>
          <w:trHeight w:val="540"/>
        </w:trPr>
        <w:tc>
          <w:tcPr>
            <w:tcW w:w="4957" w:type="dxa"/>
            <w:vAlign w:val="center"/>
          </w:tcPr>
          <w:p w14:paraId="7D2531ED" w14:textId="77777777" w:rsidR="00CA6E4D" w:rsidRPr="00FE09A4" w:rsidRDefault="00CA6E4D" w:rsidP="00A514E5">
            <w:pPr>
              <w:rPr>
                <w:rFonts w:ascii="Arial" w:hAnsi="Arial" w:cs="Arial"/>
                <w:bCs/>
              </w:rPr>
            </w:pPr>
            <w:r w:rsidRPr="00FE09A4">
              <w:rPr>
                <w:rFonts w:ascii="Arial" w:hAnsi="Arial" w:cs="Arial"/>
                <w:bCs/>
                <w:noProof/>
                <w:color w:val="00B050"/>
                <w:lang w:eastAsia="en-GB"/>
              </w:rPr>
              <w:drawing>
                <wp:anchor distT="0" distB="0" distL="114300" distR="114300" simplePos="0" relativeHeight="251664896" behindDoc="1" locked="0" layoutInCell="1" allowOverlap="1" wp14:anchorId="60C7AD92" wp14:editId="675AAA81">
                  <wp:simplePos x="0" y="0"/>
                  <wp:positionH relativeFrom="margin">
                    <wp:posOffset>3982720</wp:posOffset>
                  </wp:positionH>
                  <wp:positionV relativeFrom="paragraph">
                    <wp:posOffset>5715</wp:posOffset>
                  </wp:positionV>
                  <wp:extent cx="200025" cy="200025"/>
                  <wp:effectExtent l="0" t="0" r="9525" b="9525"/>
                  <wp:wrapTight wrapText="bothSides">
                    <wp:wrapPolygon edited="0">
                      <wp:start x="0" y="0"/>
                      <wp:lineTo x="0" y="20571"/>
                      <wp:lineTo x="20571" y="20571"/>
                      <wp:lineTo x="20571" y="0"/>
                      <wp:lineTo x="0" y="0"/>
                    </wp:wrapPolygon>
                  </wp:wrapTight>
                  <wp:docPr id="2006499258" name="Picture 20064992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rPr>
              <w:t>Your PDA’s email address is:</w:t>
            </w:r>
          </w:p>
        </w:tc>
        <w:tc>
          <w:tcPr>
            <w:tcW w:w="4110" w:type="dxa"/>
            <w:vAlign w:val="center"/>
          </w:tcPr>
          <w:p w14:paraId="16F95EA4" w14:textId="697F9FEF" w:rsidR="00CA6E4D" w:rsidRPr="00FE09A4" w:rsidRDefault="00493C49" w:rsidP="00A514E5">
            <w:pPr>
              <w:rPr>
                <w:rFonts w:ascii="Arial" w:hAnsi="Arial" w:cs="Arial"/>
                <w:bCs/>
              </w:rPr>
            </w:pPr>
            <w:r>
              <w:rPr>
                <w:rFonts w:ascii="Arial" w:hAnsi="Arial" w:cs="Arial"/>
                <w:bCs/>
              </w:rPr>
              <w:t>Mairi.stewart.ic@uhi.ac.uk</w:t>
            </w:r>
          </w:p>
        </w:tc>
      </w:tr>
      <w:tr w:rsidR="00CA6E4D" w:rsidRPr="00FE09A4" w14:paraId="58D7B972" w14:textId="77777777" w:rsidTr="00CA6E4D">
        <w:trPr>
          <w:trHeight w:val="435"/>
        </w:trPr>
        <w:tc>
          <w:tcPr>
            <w:tcW w:w="4957" w:type="dxa"/>
            <w:vAlign w:val="center"/>
          </w:tcPr>
          <w:p w14:paraId="4706BBBD" w14:textId="77777777" w:rsidR="00CA6E4D" w:rsidRPr="00FE09A4" w:rsidRDefault="00CA6E4D" w:rsidP="00A514E5">
            <w:pPr>
              <w:rPr>
                <w:rFonts w:ascii="Arial" w:hAnsi="Arial" w:cs="Arial"/>
                <w:bCs/>
                <w:noProof/>
                <w:lang w:eastAsia="en-GB"/>
              </w:rPr>
            </w:pPr>
            <w:r w:rsidRPr="00FE09A4">
              <w:rPr>
                <w:rFonts w:ascii="Arial" w:hAnsi="Arial" w:cs="Arial"/>
                <w:bCs/>
                <w:noProof/>
                <w:color w:val="00B050"/>
                <w:lang w:eastAsia="en-GB"/>
              </w:rPr>
              <w:drawing>
                <wp:anchor distT="0" distB="0" distL="114300" distR="114300" simplePos="0" relativeHeight="251655680" behindDoc="1" locked="0" layoutInCell="1" allowOverlap="1" wp14:anchorId="1C4C095B" wp14:editId="2C0FB084">
                  <wp:simplePos x="0" y="0"/>
                  <wp:positionH relativeFrom="column">
                    <wp:posOffset>3979545</wp:posOffset>
                  </wp:positionH>
                  <wp:positionV relativeFrom="paragraph">
                    <wp:posOffset>-12700</wp:posOffset>
                  </wp:positionV>
                  <wp:extent cx="228600" cy="228600"/>
                  <wp:effectExtent l="0" t="0" r="0" b="0"/>
                  <wp:wrapTight wrapText="bothSides">
                    <wp:wrapPolygon edited="0">
                      <wp:start x="0" y="0"/>
                      <wp:lineTo x="0" y="19800"/>
                      <wp:lineTo x="19800" y="19800"/>
                      <wp:lineTo x="19800" y="0"/>
                      <wp:lineTo x="0" y="0"/>
                    </wp:wrapPolygon>
                  </wp:wrapTight>
                  <wp:docPr id="1230950213" name="Picture 12309502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noProof/>
                <w:lang w:eastAsia="en-GB"/>
              </w:rPr>
              <w:t>Our Student Support phone number is:</w:t>
            </w:r>
          </w:p>
        </w:tc>
        <w:tc>
          <w:tcPr>
            <w:tcW w:w="4110" w:type="dxa"/>
            <w:vAlign w:val="center"/>
          </w:tcPr>
          <w:p w14:paraId="685D2816" w14:textId="77777777" w:rsidR="00CA6E4D" w:rsidRPr="00FE09A4" w:rsidRDefault="00CA6E4D" w:rsidP="00A514E5">
            <w:pPr>
              <w:rPr>
                <w:rFonts w:ascii="Arial" w:hAnsi="Arial" w:cs="Arial"/>
                <w:bCs/>
              </w:rPr>
            </w:pPr>
            <w:r w:rsidRPr="00FE09A4">
              <w:rPr>
                <w:rFonts w:ascii="Arial" w:hAnsi="Arial" w:cs="Arial"/>
                <w:bCs/>
              </w:rPr>
              <w:t>01463 273208</w:t>
            </w:r>
          </w:p>
        </w:tc>
      </w:tr>
      <w:tr w:rsidR="00CA6E4D" w:rsidRPr="00FE09A4" w14:paraId="53F59830" w14:textId="77777777" w:rsidTr="00CA6E4D">
        <w:trPr>
          <w:trHeight w:val="413"/>
        </w:trPr>
        <w:tc>
          <w:tcPr>
            <w:tcW w:w="4957" w:type="dxa"/>
            <w:vAlign w:val="center"/>
          </w:tcPr>
          <w:p w14:paraId="66F22201" w14:textId="77777777" w:rsidR="00CA6E4D" w:rsidRPr="00FE09A4" w:rsidRDefault="00CA6E4D" w:rsidP="00A514E5">
            <w:pPr>
              <w:rPr>
                <w:rFonts w:ascii="Arial" w:hAnsi="Arial" w:cs="Arial"/>
                <w:bCs/>
                <w:noProof/>
                <w:lang w:eastAsia="en-GB"/>
              </w:rPr>
            </w:pPr>
            <w:r w:rsidRPr="00FE09A4">
              <w:rPr>
                <w:rFonts w:ascii="Arial" w:hAnsi="Arial" w:cs="Arial"/>
                <w:bCs/>
                <w:noProof/>
                <w:color w:val="00B050"/>
                <w:lang w:eastAsia="en-GB"/>
              </w:rPr>
              <w:drawing>
                <wp:anchor distT="0" distB="0" distL="114300" distR="114300" simplePos="0" relativeHeight="251657728" behindDoc="1" locked="0" layoutInCell="1" allowOverlap="1" wp14:anchorId="70F3843A" wp14:editId="4924A1D3">
                  <wp:simplePos x="0" y="0"/>
                  <wp:positionH relativeFrom="margin">
                    <wp:posOffset>3954145</wp:posOffset>
                  </wp:positionH>
                  <wp:positionV relativeFrom="paragraph">
                    <wp:posOffset>6350</wp:posOffset>
                  </wp:positionV>
                  <wp:extent cx="209550" cy="209550"/>
                  <wp:effectExtent l="0" t="0" r="0" b="0"/>
                  <wp:wrapTight wrapText="bothSides">
                    <wp:wrapPolygon edited="0">
                      <wp:start x="0" y="0"/>
                      <wp:lineTo x="0" y="19636"/>
                      <wp:lineTo x="19636" y="19636"/>
                      <wp:lineTo x="19636" y="0"/>
                      <wp:lineTo x="0" y="0"/>
                    </wp:wrapPolygon>
                  </wp:wrapTight>
                  <wp:docPr id="2121215746" name="Picture 21212157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noProof/>
                <w:lang w:eastAsia="en-GB"/>
              </w:rPr>
              <w:t>Our Student Support email address is:</w:t>
            </w:r>
          </w:p>
        </w:tc>
        <w:tc>
          <w:tcPr>
            <w:tcW w:w="4110" w:type="dxa"/>
            <w:vAlign w:val="center"/>
          </w:tcPr>
          <w:p w14:paraId="720F672A" w14:textId="77777777" w:rsidR="00CA6E4D" w:rsidRPr="00FE09A4" w:rsidRDefault="00CA6E4D" w:rsidP="00A514E5">
            <w:pPr>
              <w:rPr>
                <w:rFonts w:ascii="Arial" w:hAnsi="Arial" w:cs="Arial"/>
                <w:bCs/>
              </w:rPr>
            </w:pPr>
            <w:hyperlink r:id="rId40" w:history="1">
              <w:r w:rsidRPr="00FE09A4">
                <w:rPr>
                  <w:rStyle w:val="Hyperlink"/>
                  <w:rFonts w:ascii="Arial" w:hAnsi="Arial" w:cs="Arial"/>
                  <w:bCs/>
                </w:rPr>
                <w:t>Student.Support.ic@uhi.ac.uk</w:t>
              </w:r>
            </w:hyperlink>
          </w:p>
        </w:tc>
      </w:tr>
      <w:tr w:rsidR="00CA6E4D" w:rsidRPr="00FE09A4" w14:paraId="159FD3E1" w14:textId="77777777" w:rsidTr="00CA6E4D">
        <w:trPr>
          <w:trHeight w:val="418"/>
        </w:trPr>
        <w:tc>
          <w:tcPr>
            <w:tcW w:w="4957" w:type="dxa"/>
            <w:vAlign w:val="center"/>
          </w:tcPr>
          <w:p w14:paraId="0FDC52DD" w14:textId="77777777" w:rsidR="00CA6E4D" w:rsidRPr="00FE09A4" w:rsidRDefault="00CA6E4D" w:rsidP="00A514E5">
            <w:pPr>
              <w:rPr>
                <w:rFonts w:ascii="Arial" w:hAnsi="Arial" w:cs="Arial"/>
                <w:bCs/>
                <w:noProof/>
                <w:lang w:eastAsia="en-GB"/>
              </w:rPr>
            </w:pPr>
            <w:r w:rsidRPr="00FE09A4">
              <w:rPr>
                <w:rFonts w:ascii="Arial" w:hAnsi="Arial" w:cs="Arial"/>
                <w:bCs/>
                <w:noProof/>
                <w:color w:val="00B050"/>
                <w:lang w:eastAsia="en-GB"/>
              </w:rPr>
              <w:drawing>
                <wp:anchor distT="0" distB="0" distL="114300" distR="114300" simplePos="0" relativeHeight="251658752" behindDoc="1" locked="0" layoutInCell="1" allowOverlap="1" wp14:anchorId="1D610621" wp14:editId="4D3D4AF8">
                  <wp:simplePos x="0" y="0"/>
                  <wp:positionH relativeFrom="margin">
                    <wp:posOffset>3954145</wp:posOffset>
                  </wp:positionH>
                  <wp:positionV relativeFrom="paragraph">
                    <wp:posOffset>-1270</wp:posOffset>
                  </wp:positionV>
                  <wp:extent cx="228600" cy="228600"/>
                  <wp:effectExtent l="0" t="0" r="0" b="0"/>
                  <wp:wrapTight wrapText="bothSides">
                    <wp:wrapPolygon edited="0">
                      <wp:start x="0" y="0"/>
                      <wp:lineTo x="0" y="19800"/>
                      <wp:lineTo x="19800" y="19800"/>
                      <wp:lineTo x="19800" y="0"/>
                      <wp:lineTo x="0" y="0"/>
                    </wp:wrapPolygon>
                  </wp:wrapTight>
                  <wp:docPr id="588445254" name="Picture 5884452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noProof/>
                <w:lang w:eastAsia="en-GB"/>
              </w:rPr>
              <w:t>Our Learning Support Team email address is:</w:t>
            </w:r>
          </w:p>
        </w:tc>
        <w:tc>
          <w:tcPr>
            <w:tcW w:w="4110" w:type="dxa"/>
            <w:vAlign w:val="center"/>
          </w:tcPr>
          <w:p w14:paraId="1263B191" w14:textId="77777777" w:rsidR="00CA6E4D" w:rsidRPr="00FE09A4" w:rsidRDefault="00CA6E4D" w:rsidP="00A514E5">
            <w:pPr>
              <w:rPr>
                <w:rFonts w:ascii="Arial" w:hAnsi="Arial" w:cs="Arial"/>
                <w:bCs/>
              </w:rPr>
            </w:pPr>
            <w:hyperlink r:id="rId42" w:history="1">
              <w:r w:rsidRPr="00FE09A4">
                <w:rPr>
                  <w:rStyle w:val="Hyperlink"/>
                  <w:rFonts w:ascii="Arial" w:hAnsi="Arial" w:cs="Arial"/>
                  <w:bCs/>
                </w:rPr>
                <w:t>Additionalsupport.ic@uhi.ac.uk</w:t>
              </w:r>
            </w:hyperlink>
          </w:p>
        </w:tc>
      </w:tr>
      <w:tr w:rsidR="00CA6E4D" w:rsidRPr="00FE09A4" w14:paraId="6206BE46" w14:textId="77777777" w:rsidTr="00CA6E4D">
        <w:trPr>
          <w:trHeight w:val="396"/>
        </w:trPr>
        <w:tc>
          <w:tcPr>
            <w:tcW w:w="4957" w:type="dxa"/>
            <w:vAlign w:val="center"/>
          </w:tcPr>
          <w:p w14:paraId="2F902E2A" w14:textId="77777777" w:rsidR="00CA6E4D" w:rsidRPr="00FE09A4" w:rsidRDefault="00CA6E4D" w:rsidP="00A514E5">
            <w:pPr>
              <w:rPr>
                <w:rFonts w:ascii="Arial" w:hAnsi="Arial" w:cs="Arial"/>
                <w:bCs/>
                <w:noProof/>
                <w:color w:val="00B050"/>
                <w:lang w:eastAsia="en-GB"/>
              </w:rPr>
            </w:pPr>
            <w:r w:rsidRPr="00FE09A4">
              <w:rPr>
                <w:rFonts w:ascii="Arial" w:hAnsi="Arial" w:cs="Arial"/>
                <w:bCs/>
                <w:noProof/>
                <w:color w:val="00B050"/>
                <w:lang w:eastAsia="en-GB"/>
              </w:rPr>
              <w:drawing>
                <wp:anchor distT="0" distB="0" distL="114300" distR="114300" simplePos="0" relativeHeight="251659776" behindDoc="1" locked="0" layoutInCell="1" allowOverlap="1" wp14:anchorId="3C452688" wp14:editId="43E40413">
                  <wp:simplePos x="0" y="0"/>
                  <wp:positionH relativeFrom="margin">
                    <wp:posOffset>3968115</wp:posOffset>
                  </wp:positionH>
                  <wp:positionV relativeFrom="paragraph">
                    <wp:posOffset>-22860</wp:posOffset>
                  </wp:positionV>
                  <wp:extent cx="209550" cy="209550"/>
                  <wp:effectExtent l="0" t="0" r="0" b="0"/>
                  <wp:wrapTight wrapText="bothSides">
                    <wp:wrapPolygon edited="0">
                      <wp:start x="0" y="0"/>
                      <wp:lineTo x="0" y="19636"/>
                      <wp:lineTo x="19636" y="19636"/>
                      <wp:lineTo x="19636" y="0"/>
                      <wp:lineTo x="0" y="0"/>
                    </wp:wrapPolygon>
                  </wp:wrapTight>
                  <wp:docPr id="1780575546" name="Picture 17805755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noProof/>
                <w:lang w:eastAsia="en-GB"/>
              </w:rPr>
              <w:t>Our Wellbeing Team email address is:</w:t>
            </w:r>
          </w:p>
        </w:tc>
        <w:tc>
          <w:tcPr>
            <w:tcW w:w="4110" w:type="dxa"/>
            <w:vAlign w:val="center"/>
          </w:tcPr>
          <w:p w14:paraId="4947C96A" w14:textId="77777777" w:rsidR="00CA6E4D" w:rsidRPr="00FE09A4" w:rsidRDefault="00CA6E4D" w:rsidP="00A514E5">
            <w:pPr>
              <w:rPr>
                <w:rFonts w:ascii="Arial" w:hAnsi="Arial" w:cs="Arial"/>
                <w:bCs/>
                <w:u w:val="single"/>
              </w:rPr>
            </w:pPr>
            <w:hyperlink r:id="rId43" w:history="1">
              <w:r w:rsidRPr="00FE09A4">
                <w:rPr>
                  <w:rStyle w:val="Hyperlink"/>
                  <w:rFonts w:ascii="Arial" w:hAnsi="Arial" w:cs="Arial"/>
                  <w:bCs/>
                </w:rPr>
                <w:t>Wellbeing.ic@uhi.ac.uk</w:t>
              </w:r>
            </w:hyperlink>
          </w:p>
        </w:tc>
      </w:tr>
      <w:tr w:rsidR="00CA6E4D" w:rsidRPr="00FE09A4" w14:paraId="087EB207" w14:textId="77777777" w:rsidTr="00CA6E4D">
        <w:trPr>
          <w:trHeight w:val="417"/>
        </w:trPr>
        <w:tc>
          <w:tcPr>
            <w:tcW w:w="4957" w:type="dxa"/>
            <w:vAlign w:val="center"/>
          </w:tcPr>
          <w:p w14:paraId="37BE6A4F" w14:textId="77777777" w:rsidR="00CA6E4D" w:rsidRPr="00FE09A4" w:rsidRDefault="00CA6E4D" w:rsidP="00A514E5">
            <w:pPr>
              <w:rPr>
                <w:rFonts w:ascii="Arial" w:hAnsi="Arial" w:cs="Arial"/>
                <w:bCs/>
                <w:noProof/>
                <w:color w:val="00B050"/>
                <w:lang w:eastAsia="en-GB"/>
              </w:rPr>
            </w:pPr>
            <w:r w:rsidRPr="00FE09A4">
              <w:rPr>
                <w:rFonts w:ascii="Arial" w:hAnsi="Arial" w:cs="Arial"/>
                <w:bCs/>
                <w:noProof/>
                <w:color w:val="00B050"/>
                <w:lang w:eastAsia="en-GB"/>
              </w:rPr>
              <w:drawing>
                <wp:anchor distT="0" distB="0" distL="114300" distR="114300" simplePos="0" relativeHeight="251661824" behindDoc="1" locked="0" layoutInCell="1" allowOverlap="1" wp14:anchorId="1D7D307C" wp14:editId="66B9C7E2">
                  <wp:simplePos x="0" y="0"/>
                  <wp:positionH relativeFrom="column">
                    <wp:posOffset>3966845</wp:posOffset>
                  </wp:positionH>
                  <wp:positionV relativeFrom="paragraph">
                    <wp:posOffset>-9525</wp:posOffset>
                  </wp:positionV>
                  <wp:extent cx="228600" cy="228600"/>
                  <wp:effectExtent l="0" t="0" r="0" b="0"/>
                  <wp:wrapTight wrapText="bothSides">
                    <wp:wrapPolygon edited="0">
                      <wp:start x="0" y="0"/>
                      <wp:lineTo x="0" y="19800"/>
                      <wp:lineTo x="19800" y="19800"/>
                      <wp:lineTo x="19800" y="0"/>
                      <wp:lineTo x="0" y="0"/>
                    </wp:wrapPolygon>
                  </wp:wrapTight>
                  <wp:docPr id="2012120088" name="Picture 20121200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noProof/>
                <w:lang w:eastAsia="en-GB"/>
              </w:rPr>
              <w:t>Our Library phone number is:</w:t>
            </w:r>
          </w:p>
        </w:tc>
        <w:tc>
          <w:tcPr>
            <w:tcW w:w="4110" w:type="dxa"/>
            <w:vAlign w:val="center"/>
          </w:tcPr>
          <w:p w14:paraId="1F011B3D" w14:textId="77777777" w:rsidR="00CA6E4D" w:rsidRPr="00FE09A4" w:rsidRDefault="00CA6E4D" w:rsidP="00A514E5">
            <w:pPr>
              <w:rPr>
                <w:rFonts w:ascii="Arial" w:hAnsi="Arial" w:cs="Arial"/>
                <w:bCs/>
              </w:rPr>
            </w:pPr>
            <w:r w:rsidRPr="00FE09A4">
              <w:rPr>
                <w:rFonts w:ascii="Arial" w:hAnsi="Arial" w:cs="Arial"/>
                <w:bCs/>
              </w:rPr>
              <w:t>01463 273248</w:t>
            </w:r>
          </w:p>
        </w:tc>
      </w:tr>
      <w:tr w:rsidR="00CA6E4D" w:rsidRPr="00FE09A4" w14:paraId="647E73AD" w14:textId="77777777" w:rsidTr="00CA6E4D">
        <w:trPr>
          <w:trHeight w:val="423"/>
        </w:trPr>
        <w:tc>
          <w:tcPr>
            <w:tcW w:w="4957" w:type="dxa"/>
            <w:vAlign w:val="center"/>
          </w:tcPr>
          <w:p w14:paraId="7F80793A" w14:textId="77777777" w:rsidR="00CA6E4D" w:rsidRPr="00FE09A4" w:rsidRDefault="00CA6E4D" w:rsidP="00A514E5">
            <w:pPr>
              <w:rPr>
                <w:rFonts w:ascii="Arial" w:hAnsi="Arial" w:cs="Arial"/>
                <w:bCs/>
                <w:noProof/>
                <w:color w:val="00B050"/>
                <w:lang w:eastAsia="en-GB"/>
              </w:rPr>
            </w:pPr>
            <w:r w:rsidRPr="00FE09A4">
              <w:rPr>
                <w:rFonts w:ascii="Arial" w:hAnsi="Arial" w:cs="Arial"/>
                <w:bCs/>
                <w:noProof/>
                <w:color w:val="00B050"/>
                <w:lang w:eastAsia="en-GB"/>
              </w:rPr>
              <w:drawing>
                <wp:anchor distT="0" distB="0" distL="114300" distR="114300" simplePos="0" relativeHeight="251662848" behindDoc="1" locked="0" layoutInCell="1" allowOverlap="1" wp14:anchorId="003603D8" wp14:editId="333E27AC">
                  <wp:simplePos x="0" y="0"/>
                  <wp:positionH relativeFrom="margin">
                    <wp:posOffset>3963670</wp:posOffset>
                  </wp:positionH>
                  <wp:positionV relativeFrom="paragraph">
                    <wp:posOffset>-5080</wp:posOffset>
                  </wp:positionV>
                  <wp:extent cx="200025" cy="200025"/>
                  <wp:effectExtent l="0" t="0" r="9525" b="9525"/>
                  <wp:wrapTight wrapText="bothSides">
                    <wp:wrapPolygon edited="0">
                      <wp:start x="0" y="0"/>
                      <wp:lineTo x="0" y="20571"/>
                      <wp:lineTo x="20571" y="20571"/>
                      <wp:lineTo x="20571" y="0"/>
                      <wp:lineTo x="0" y="0"/>
                    </wp:wrapPolygon>
                  </wp:wrapTight>
                  <wp:docPr id="779239838" name="Picture 7792398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noProof/>
                <w:lang w:eastAsia="en-GB"/>
              </w:rPr>
              <w:t>Our Library Team email address is:</w:t>
            </w:r>
          </w:p>
        </w:tc>
        <w:tc>
          <w:tcPr>
            <w:tcW w:w="4110" w:type="dxa"/>
            <w:vAlign w:val="center"/>
          </w:tcPr>
          <w:p w14:paraId="7EB7993B" w14:textId="77777777" w:rsidR="00CA6E4D" w:rsidRPr="00FE09A4" w:rsidRDefault="00CA6E4D" w:rsidP="00A514E5">
            <w:pPr>
              <w:rPr>
                <w:rFonts w:ascii="Arial" w:hAnsi="Arial" w:cs="Arial"/>
                <w:bCs/>
                <w:u w:val="single"/>
              </w:rPr>
            </w:pPr>
            <w:hyperlink r:id="rId44" w:history="1">
              <w:r w:rsidRPr="00FE09A4">
                <w:rPr>
                  <w:rStyle w:val="Hyperlink"/>
                  <w:rFonts w:ascii="Arial" w:hAnsi="Arial" w:cs="Arial"/>
                  <w:bCs/>
                </w:rPr>
                <w:t>Library.ic@uhi.ac.uk</w:t>
              </w:r>
            </w:hyperlink>
          </w:p>
        </w:tc>
      </w:tr>
      <w:tr w:rsidR="00CA6E4D" w:rsidRPr="00FE09A4" w14:paraId="64298FBC" w14:textId="77777777" w:rsidTr="00CA6E4D">
        <w:trPr>
          <w:trHeight w:val="414"/>
        </w:trPr>
        <w:tc>
          <w:tcPr>
            <w:tcW w:w="4957" w:type="dxa"/>
            <w:vAlign w:val="center"/>
          </w:tcPr>
          <w:p w14:paraId="6228AECE" w14:textId="77777777" w:rsidR="00CA6E4D" w:rsidRPr="00FE09A4" w:rsidRDefault="00CA6E4D" w:rsidP="00A514E5">
            <w:pPr>
              <w:rPr>
                <w:rFonts w:ascii="Arial" w:hAnsi="Arial" w:cs="Arial"/>
                <w:bCs/>
                <w:noProof/>
                <w:lang w:eastAsia="en-GB"/>
              </w:rPr>
            </w:pPr>
            <w:r w:rsidRPr="00FE09A4">
              <w:rPr>
                <w:rFonts w:ascii="Arial" w:hAnsi="Arial" w:cs="Arial"/>
                <w:bCs/>
                <w:noProof/>
                <w:lang w:eastAsia="en-GB"/>
              </w:rPr>
              <w:drawing>
                <wp:anchor distT="0" distB="0" distL="114300" distR="114300" simplePos="0" relativeHeight="251656704" behindDoc="1" locked="0" layoutInCell="1" allowOverlap="1" wp14:anchorId="7284BFC8" wp14:editId="69BE6320">
                  <wp:simplePos x="0" y="0"/>
                  <wp:positionH relativeFrom="column">
                    <wp:posOffset>3959860</wp:posOffset>
                  </wp:positionH>
                  <wp:positionV relativeFrom="paragraph">
                    <wp:posOffset>-3175</wp:posOffset>
                  </wp:positionV>
                  <wp:extent cx="238125" cy="238125"/>
                  <wp:effectExtent l="0" t="0" r="9525" b="9525"/>
                  <wp:wrapTight wrapText="bothSides">
                    <wp:wrapPolygon edited="0">
                      <wp:start x="0" y="0"/>
                      <wp:lineTo x="0" y="20736"/>
                      <wp:lineTo x="20736" y="20736"/>
                      <wp:lineTo x="20736" y="0"/>
                      <wp:lineTo x="0" y="0"/>
                    </wp:wrapPolygon>
                  </wp:wrapTight>
                  <wp:docPr id="597481686" name="Picture 5974816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noProof/>
                <w:lang w:eastAsia="en-GB"/>
              </w:rPr>
              <w:t xml:space="preserve">Campus Reception </w:t>
            </w:r>
          </w:p>
        </w:tc>
        <w:tc>
          <w:tcPr>
            <w:tcW w:w="4110" w:type="dxa"/>
            <w:vAlign w:val="center"/>
          </w:tcPr>
          <w:p w14:paraId="4DC6F172" w14:textId="77777777" w:rsidR="00CA6E4D" w:rsidRPr="00FE09A4" w:rsidRDefault="00CA6E4D" w:rsidP="00A514E5">
            <w:pPr>
              <w:rPr>
                <w:rFonts w:ascii="Arial" w:hAnsi="Arial" w:cs="Arial"/>
                <w:bCs/>
              </w:rPr>
            </w:pPr>
            <w:r w:rsidRPr="00FE09A4">
              <w:rPr>
                <w:rFonts w:ascii="Arial" w:hAnsi="Arial" w:cs="Arial"/>
                <w:bCs/>
              </w:rPr>
              <w:t xml:space="preserve">01463 273000 </w:t>
            </w:r>
          </w:p>
        </w:tc>
      </w:tr>
      <w:tr w:rsidR="00CA6E4D" w:rsidRPr="00FE09A4" w14:paraId="0323E598" w14:textId="77777777" w:rsidTr="00CA6E4D">
        <w:trPr>
          <w:trHeight w:val="420"/>
        </w:trPr>
        <w:tc>
          <w:tcPr>
            <w:tcW w:w="4957" w:type="dxa"/>
            <w:vAlign w:val="center"/>
          </w:tcPr>
          <w:p w14:paraId="297BF9A9" w14:textId="77777777" w:rsidR="00CA6E4D" w:rsidRPr="00FE09A4" w:rsidRDefault="00CA6E4D" w:rsidP="00A514E5">
            <w:pPr>
              <w:rPr>
                <w:rFonts w:ascii="Arial" w:hAnsi="Arial" w:cs="Arial"/>
                <w:bCs/>
                <w:noProof/>
                <w:lang w:eastAsia="en-GB"/>
              </w:rPr>
            </w:pPr>
            <w:r w:rsidRPr="00FE09A4">
              <w:rPr>
                <w:rFonts w:ascii="Arial" w:hAnsi="Arial" w:cs="Arial"/>
                <w:bCs/>
                <w:noProof/>
                <w:color w:val="00B050"/>
                <w:lang w:eastAsia="en-GB"/>
              </w:rPr>
              <w:drawing>
                <wp:anchor distT="0" distB="0" distL="114300" distR="114300" simplePos="0" relativeHeight="251660800" behindDoc="1" locked="0" layoutInCell="1" allowOverlap="1" wp14:anchorId="47EDAC0D" wp14:editId="15829290">
                  <wp:simplePos x="0" y="0"/>
                  <wp:positionH relativeFrom="margin">
                    <wp:posOffset>3954145</wp:posOffset>
                  </wp:positionH>
                  <wp:positionV relativeFrom="paragraph">
                    <wp:posOffset>-156210</wp:posOffset>
                  </wp:positionV>
                  <wp:extent cx="219075" cy="219075"/>
                  <wp:effectExtent l="0" t="0" r="9525" b="9525"/>
                  <wp:wrapTight wrapText="bothSides">
                    <wp:wrapPolygon edited="0">
                      <wp:start x="0" y="0"/>
                      <wp:lineTo x="0" y="20661"/>
                      <wp:lineTo x="20661" y="20661"/>
                      <wp:lineTo x="20661" y="0"/>
                      <wp:lineTo x="0" y="0"/>
                    </wp:wrapPolygon>
                  </wp:wrapTight>
                  <wp:docPr id="1165779006" name="Picture 11657790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noProof/>
                <w:lang w:eastAsia="en-GB"/>
              </w:rPr>
              <w:t>The Bothy email address is:</w:t>
            </w:r>
          </w:p>
        </w:tc>
        <w:tc>
          <w:tcPr>
            <w:tcW w:w="4110" w:type="dxa"/>
            <w:vAlign w:val="center"/>
          </w:tcPr>
          <w:p w14:paraId="1425A47C" w14:textId="77777777" w:rsidR="00CA6E4D" w:rsidRPr="00FE09A4" w:rsidRDefault="00CA6E4D" w:rsidP="00A514E5">
            <w:pPr>
              <w:rPr>
                <w:rFonts w:ascii="Arial" w:hAnsi="Arial" w:cs="Arial"/>
                <w:bCs/>
              </w:rPr>
            </w:pPr>
            <w:hyperlink r:id="rId45" w:history="1">
              <w:r w:rsidRPr="00FE09A4">
                <w:rPr>
                  <w:rStyle w:val="Hyperlink"/>
                  <w:rFonts w:ascii="Arial" w:hAnsi="Arial" w:cs="Arial"/>
                  <w:bCs/>
                </w:rPr>
                <w:t>Thebothy.ic@uhi.ac.uk</w:t>
              </w:r>
            </w:hyperlink>
            <w:r w:rsidRPr="00FE09A4">
              <w:rPr>
                <w:rFonts w:ascii="Arial" w:hAnsi="Arial" w:cs="Arial"/>
                <w:bCs/>
              </w:rPr>
              <w:t xml:space="preserve"> </w:t>
            </w:r>
          </w:p>
        </w:tc>
      </w:tr>
      <w:tr w:rsidR="00CA6E4D" w:rsidRPr="00FE09A4" w14:paraId="03AD39C2" w14:textId="77777777" w:rsidTr="00CA6E4D">
        <w:trPr>
          <w:trHeight w:val="412"/>
        </w:trPr>
        <w:tc>
          <w:tcPr>
            <w:tcW w:w="4957" w:type="dxa"/>
            <w:vAlign w:val="center"/>
          </w:tcPr>
          <w:p w14:paraId="132BA2B5" w14:textId="77777777" w:rsidR="00CA6E4D" w:rsidRPr="00FE09A4" w:rsidRDefault="00CA6E4D" w:rsidP="00A514E5">
            <w:pPr>
              <w:rPr>
                <w:rFonts w:ascii="Arial" w:hAnsi="Arial" w:cs="Arial"/>
                <w:bCs/>
                <w:noProof/>
                <w:lang w:eastAsia="en-GB"/>
              </w:rPr>
            </w:pPr>
            <w:r w:rsidRPr="00FE09A4">
              <w:rPr>
                <w:rFonts w:ascii="Arial" w:hAnsi="Arial" w:cs="Arial"/>
                <w:bCs/>
                <w:noProof/>
                <w:color w:val="00B050"/>
                <w:lang w:eastAsia="en-GB"/>
              </w:rPr>
              <w:drawing>
                <wp:anchor distT="0" distB="0" distL="114300" distR="114300" simplePos="0" relativeHeight="251665920" behindDoc="1" locked="0" layoutInCell="1" allowOverlap="1" wp14:anchorId="64E74A90" wp14:editId="4DCB90E5">
                  <wp:simplePos x="0" y="0"/>
                  <wp:positionH relativeFrom="margin">
                    <wp:posOffset>3956050</wp:posOffset>
                  </wp:positionH>
                  <wp:positionV relativeFrom="paragraph">
                    <wp:posOffset>-116205</wp:posOffset>
                  </wp:positionV>
                  <wp:extent cx="219075" cy="219075"/>
                  <wp:effectExtent l="0" t="0" r="0" b="0"/>
                  <wp:wrapTight wrapText="bothSides">
                    <wp:wrapPolygon edited="0">
                      <wp:start x="0" y="0"/>
                      <wp:lineTo x="0" y="20661"/>
                      <wp:lineTo x="20661" y="20661"/>
                      <wp:lineTo x="20661" y="0"/>
                      <wp:lineTo x="0" y="0"/>
                    </wp:wrapPolygon>
                  </wp:wrapTight>
                  <wp:docPr id="1464479746" name="Picture 14644797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r w:rsidRPr="00FE09A4">
              <w:rPr>
                <w:rFonts w:ascii="Arial" w:hAnsi="Arial" w:cs="Arial"/>
                <w:bCs/>
                <w:noProof/>
                <w:lang w:eastAsia="en-GB"/>
              </w:rPr>
              <w:t>Highlands and Islands Student Association</w:t>
            </w:r>
          </w:p>
        </w:tc>
        <w:tc>
          <w:tcPr>
            <w:tcW w:w="4110" w:type="dxa"/>
            <w:vAlign w:val="center"/>
          </w:tcPr>
          <w:p w14:paraId="0C0DACDC" w14:textId="77777777" w:rsidR="00CA6E4D" w:rsidRPr="00FE09A4" w:rsidRDefault="00CA6E4D" w:rsidP="00A514E5">
            <w:pPr>
              <w:rPr>
                <w:rFonts w:ascii="Arial" w:hAnsi="Arial" w:cs="Arial"/>
                <w:bCs/>
              </w:rPr>
            </w:pPr>
            <w:hyperlink r:id="rId46" w:history="1">
              <w:r w:rsidRPr="00FE09A4">
                <w:rPr>
                  <w:rStyle w:val="Hyperlink"/>
                  <w:rFonts w:ascii="Arial" w:hAnsi="Arial" w:cs="Arial"/>
                  <w:bCs/>
                </w:rPr>
                <w:t>Hisa.inverness@uhi.ac.uk</w:t>
              </w:r>
            </w:hyperlink>
          </w:p>
        </w:tc>
      </w:tr>
    </w:tbl>
    <w:p w14:paraId="39BF16C4" w14:textId="77777777" w:rsidR="00E6432B" w:rsidRDefault="00E6432B" w:rsidP="00E6432B">
      <w:pPr>
        <w:rPr>
          <w:rFonts w:asciiTheme="majorHAnsi" w:eastAsiaTheme="majorEastAsia" w:hAnsiTheme="majorHAnsi" w:cstheme="majorBidi"/>
          <w:sz w:val="36"/>
          <w:szCs w:val="36"/>
        </w:rPr>
      </w:pPr>
      <w:bookmarkStart w:id="16" w:name="_Toc102126945"/>
      <w:r>
        <w:br w:type="page"/>
      </w:r>
    </w:p>
    <w:p w14:paraId="72D92B20" w14:textId="77777777" w:rsidR="00E6432B" w:rsidRPr="00747EC2" w:rsidRDefault="00E6432B" w:rsidP="00E6432B">
      <w:pPr>
        <w:pStyle w:val="Heading1"/>
        <w:ind w:right="-198"/>
        <w:rPr>
          <w:color w:val="auto"/>
        </w:rPr>
      </w:pPr>
      <w:bookmarkStart w:id="17" w:name="_Toc1100301591"/>
      <w:bookmarkStart w:id="18" w:name="_Toc205986409"/>
      <w:r w:rsidRPr="22E9EA13">
        <w:rPr>
          <w:color w:val="auto"/>
        </w:rPr>
        <w:lastRenderedPageBreak/>
        <w:t>Aims of your Course</w:t>
      </w:r>
      <w:bookmarkEnd w:id="16"/>
      <w:bookmarkEnd w:id="17"/>
      <w:bookmarkEnd w:id="18"/>
    </w:p>
    <w:p w14:paraId="1058673C" w14:textId="77777777" w:rsidR="00E6432B" w:rsidRPr="00312C02" w:rsidRDefault="00E6432B" w:rsidP="00E6432B">
      <w:pPr>
        <w:spacing w:after="0" w:line="240" w:lineRule="auto"/>
        <w:rPr>
          <w:rFonts w:ascii="Arial" w:hAnsi="Arial" w:cs="Arial"/>
          <w:sz w:val="24"/>
          <w:szCs w:val="24"/>
        </w:rPr>
      </w:pPr>
    </w:p>
    <w:p w14:paraId="2A7D1EF9" w14:textId="71B0D2E3" w:rsidR="00E6432B" w:rsidRPr="00312C02" w:rsidRDefault="00E6432B" w:rsidP="00E6432B">
      <w:pPr>
        <w:spacing w:after="0" w:line="240" w:lineRule="auto"/>
        <w:rPr>
          <w:rFonts w:ascii="Arial" w:hAnsi="Arial" w:cs="Arial"/>
          <w:sz w:val="24"/>
          <w:szCs w:val="24"/>
        </w:rPr>
      </w:pPr>
      <w:r w:rsidRPr="00312C02">
        <w:rPr>
          <w:rFonts w:ascii="Arial" w:hAnsi="Arial" w:cs="Arial"/>
          <w:sz w:val="24"/>
          <w:szCs w:val="24"/>
        </w:rPr>
        <w:t>The specific aims of your course are:</w:t>
      </w:r>
      <w:r>
        <w:rPr>
          <w:rFonts w:ascii="Arial" w:hAnsi="Arial" w:cs="Arial"/>
          <w:sz w:val="24"/>
          <w:szCs w:val="24"/>
        </w:rPr>
        <w:t xml:space="preserve">   </w:t>
      </w:r>
    </w:p>
    <w:p w14:paraId="1D19F673" w14:textId="77777777" w:rsidR="00E6432B" w:rsidRPr="00312C02" w:rsidRDefault="00E6432B" w:rsidP="00E6432B">
      <w:pPr>
        <w:spacing w:after="0" w:line="240" w:lineRule="auto"/>
        <w:rPr>
          <w:rFonts w:ascii="Arial" w:hAnsi="Arial" w:cs="Arial"/>
          <w:sz w:val="24"/>
          <w:szCs w:val="24"/>
        </w:rPr>
      </w:pPr>
    </w:p>
    <w:p w14:paraId="081051E7" w14:textId="77777777" w:rsidR="00E6432B" w:rsidRPr="00DD17B1" w:rsidRDefault="00E6432B" w:rsidP="00E6432B">
      <w:pPr>
        <w:pStyle w:val="ListParagraph"/>
        <w:numPr>
          <w:ilvl w:val="0"/>
          <w:numId w:val="36"/>
        </w:numPr>
        <w:spacing w:after="0" w:line="240" w:lineRule="auto"/>
        <w:rPr>
          <w:sz w:val="24"/>
          <w:szCs w:val="24"/>
        </w:rPr>
      </w:pPr>
      <w:r w:rsidRPr="319698DD">
        <w:rPr>
          <w:rFonts w:ascii="Arial" w:eastAsia="Arial" w:hAnsi="Arial" w:cs="Arial"/>
          <w:sz w:val="24"/>
          <w:szCs w:val="24"/>
        </w:rPr>
        <w:t>Enjoy learning!</w:t>
      </w:r>
    </w:p>
    <w:p w14:paraId="7522C044" w14:textId="77777777" w:rsidR="00E6432B" w:rsidRPr="00DD17B1" w:rsidRDefault="00E6432B" w:rsidP="00E6432B">
      <w:pPr>
        <w:pStyle w:val="ListParagraph"/>
        <w:numPr>
          <w:ilvl w:val="0"/>
          <w:numId w:val="36"/>
        </w:numPr>
        <w:spacing w:after="0" w:line="240" w:lineRule="auto"/>
        <w:rPr>
          <w:sz w:val="24"/>
          <w:szCs w:val="24"/>
        </w:rPr>
      </w:pPr>
      <w:r w:rsidRPr="319698DD">
        <w:rPr>
          <w:rFonts w:ascii="Arial" w:eastAsia="Arial" w:hAnsi="Arial" w:cs="Arial"/>
          <w:sz w:val="24"/>
          <w:szCs w:val="24"/>
        </w:rPr>
        <w:t>Identify personal strengths and areas for development.</w:t>
      </w:r>
    </w:p>
    <w:p w14:paraId="5136D721" w14:textId="77777777" w:rsidR="00E6432B" w:rsidRPr="00DD17B1" w:rsidRDefault="00E6432B" w:rsidP="319698DD">
      <w:pPr>
        <w:pStyle w:val="ListParagraph"/>
        <w:numPr>
          <w:ilvl w:val="0"/>
          <w:numId w:val="36"/>
        </w:numPr>
        <w:spacing w:after="0" w:line="240" w:lineRule="auto"/>
        <w:jc w:val="both"/>
        <w:rPr>
          <w:sz w:val="24"/>
          <w:szCs w:val="24"/>
        </w:rPr>
      </w:pPr>
      <w:r w:rsidRPr="319698DD">
        <w:rPr>
          <w:rFonts w:ascii="Arial" w:eastAsia="Arial" w:hAnsi="Arial" w:cs="Arial"/>
          <w:sz w:val="24"/>
          <w:szCs w:val="24"/>
        </w:rPr>
        <w:t>Work towards the following themes of study – Care for Self; Care for Others; and Care for the Community.</w:t>
      </w:r>
    </w:p>
    <w:p w14:paraId="404F9083" w14:textId="77777777" w:rsidR="00E6432B" w:rsidRPr="00747EC2" w:rsidRDefault="00E6432B" w:rsidP="00E6432B">
      <w:pPr>
        <w:pStyle w:val="Heading1"/>
        <w:ind w:right="-198"/>
        <w:rPr>
          <w:color w:val="auto"/>
        </w:rPr>
      </w:pPr>
      <w:bookmarkStart w:id="19" w:name="_Toc102126946"/>
      <w:bookmarkStart w:id="20" w:name="_Toc866149400"/>
      <w:bookmarkStart w:id="21" w:name="_Toc205986410"/>
      <w:r w:rsidRPr="22E9EA13">
        <w:rPr>
          <w:color w:val="auto"/>
        </w:rPr>
        <w:t>Structure of your Course</w:t>
      </w:r>
      <w:bookmarkEnd w:id="19"/>
      <w:bookmarkEnd w:id="20"/>
      <w:bookmarkEnd w:id="21"/>
    </w:p>
    <w:p w14:paraId="4767D445" w14:textId="77777777" w:rsidR="00E6432B" w:rsidRDefault="00E6432B" w:rsidP="00E6432B">
      <w:pPr>
        <w:spacing w:after="0" w:line="240" w:lineRule="auto"/>
        <w:rPr>
          <w:rFonts w:ascii="Arial" w:hAnsi="Arial" w:cs="Arial"/>
          <w:sz w:val="24"/>
          <w:szCs w:val="24"/>
        </w:rPr>
      </w:pPr>
    </w:p>
    <w:p w14:paraId="75473D5F" w14:textId="6ED4C061" w:rsidR="00E6432B" w:rsidRPr="009717DE" w:rsidRDefault="00E6432B" w:rsidP="00E6432B">
      <w:pPr>
        <w:spacing w:after="0" w:line="240" w:lineRule="auto"/>
        <w:rPr>
          <w:rFonts w:ascii="Arial" w:hAnsi="Arial" w:cs="Arial"/>
          <w:sz w:val="24"/>
          <w:szCs w:val="24"/>
        </w:rPr>
      </w:pPr>
      <w:r w:rsidRPr="009717DE">
        <w:rPr>
          <w:rFonts w:ascii="Arial" w:hAnsi="Arial" w:cs="Arial"/>
          <w:sz w:val="24"/>
          <w:szCs w:val="24"/>
        </w:rPr>
        <w:t xml:space="preserve">The units you </w:t>
      </w:r>
      <w:r>
        <w:rPr>
          <w:rFonts w:ascii="Arial" w:hAnsi="Arial" w:cs="Arial"/>
          <w:sz w:val="24"/>
          <w:szCs w:val="24"/>
        </w:rPr>
        <w:t>may</w:t>
      </w:r>
      <w:r w:rsidRPr="009717DE">
        <w:rPr>
          <w:rFonts w:ascii="Arial" w:hAnsi="Arial" w:cs="Arial"/>
          <w:sz w:val="24"/>
          <w:szCs w:val="24"/>
        </w:rPr>
        <w:t xml:space="preserve"> study are as follows:</w:t>
      </w:r>
    </w:p>
    <w:p w14:paraId="490A4B57" w14:textId="77777777" w:rsidR="00E6432B" w:rsidRDefault="00E6432B" w:rsidP="00E6432B">
      <w:pPr>
        <w:spacing w:after="0" w:line="240" w:lineRule="auto"/>
        <w:rPr>
          <w:rFonts w:ascii="Arial" w:hAnsi="Arial" w:cs="Arial"/>
          <w:sz w:val="24"/>
          <w:szCs w:val="24"/>
        </w:rPr>
      </w:pPr>
    </w:p>
    <w:tbl>
      <w:tblPr>
        <w:tblW w:w="9918" w:type="dxa"/>
        <w:tblCellMar>
          <w:top w:w="15" w:type="dxa"/>
          <w:bottom w:w="15" w:type="dxa"/>
        </w:tblCellMar>
        <w:tblLook w:val="04A0" w:firstRow="1" w:lastRow="0" w:firstColumn="1" w:lastColumn="0" w:noHBand="0" w:noVBand="1"/>
      </w:tblPr>
      <w:tblGrid>
        <w:gridCol w:w="1684"/>
        <w:gridCol w:w="5824"/>
        <w:gridCol w:w="1105"/>
        <w:gridCol w:w="1305"/>
      </w:tblGrid>
      <w:tr w:rsidR="00E6432B" w:rsidRPr="008E5BBD" w14:paraId="32155BBA" w14:textId="77777777" w:rsidTr="00456815">
        <w:trPr>
          <w:trHeight w:val="450"/>
        </w:trPr>
        <w:tc>
          <w:tcPr>
            <w:tcW w:w="1684" w:type="dxa"/>
            <w:tcBorders>
              <w:top w:val="single" w:sz="4" w:space="0" w:color="000000"/>
              <w:left w:val="single" w:sz="4" w:space="0" w:color="000000"/>
              <w:bottom w:val="single" w:sz="4" w:space="0" w:color="000000"/>
              <w:right w:val="single" w:sz="4" w:space="0" w:color="000000"/>
            </w:tcBorders>
            <w:hideMark/>
          </w:tcPr>
          <w:p w14:paraId="2AF91CC0" w14:textId="77777777" w:rsidR="00E6432B" w:rsidRPr="00693277" w:rsidRDefault="00E6432B" w:rsidP="00456815">
            <w:pPr>
              <w:spacing w:after="0" w:line="240" w:lineRule="auto"/>
              <w:rPr>
                <w:rFonts w:ascii="Arial" w:eastAsia="Times New Roman" w:hAnsi="Arial" w:cs="Arial"/>
                <w:b/>
                <w:bCs/>
                <w:sz w:val="24"/>
                <w:szCs w:val="24"/>
                <w:lang w:eastAsia="en-GB"/>
              </w:rPr>
            </w:pPr>
            <w:r w:rsidRPr="00693277">
              <w:rPr>
                <w:rFonts w:ascii="Arial" w:eastAsia="Times New Roman" w:hAnsi="Arial" w:cs="Arial"/>
                <w:b/>
                <w:bCs/>
                <w:sz w:val="24"/>
                <w:szCs w:val="24"/>
                <w:lang w:eastAsia="en-GB"/>
              </w:rPr>
              <w:t>Unit Code</w:t>
            </w:r>
          </w:p>
        </w:tc>
        <w:tc>
          <w:tcPr>
            <w:tcW w:w="5824" w:type="dxa"/>
            <w:tcBorders>
              <w:top w:val="single" w:sz="4" w:space="0" w:color="000000"/>
              <w:left w:val="single" w:sz="4" w:space="0" w:color="000000"/>
              <w:bottom w:val="single" w:sz="4" w:space="0" w:color="000000"/>
              <w:right w:val="single" w:sz="4" w:space="0" w:color="auto"/>
            </w:tcBorders>
            <w:hideMark/>
          </w:tcPr>
          <w:p w14:paraId="31D0CAEA" w14:textId="77777777" w:rsidR="00E6432B" w:rsidRPr="00693277" w:rsidRDefault="00E6432B" w:rsidP="00456815">
            <w:pPr>
              <w:spacing w:after="0" w:line="240" w:lineRule="auto"/>
              <w:rPr>
                <w:rFonts w:ascii="Arial" w:eastAsia="Times New Roman" w:hAnsi="Arial" w:cs="Arial"/>
                <w:b/>
                <w:bCs/>
                <w:sz w:val="24"/>
                <w:szCs w:val="24"/>
                <w:lang w:eastAsia="en-GB"/>
              </w:rPr>
            </w:pPr>
            <w:r w:rsidRPr="00693277">
              <w:rPr>
                <w:rFonts w:ascii="Arial" w:eastAsia="Times New Roman" w:hAnsi="Arial" w:cs="Arial"/>
                <w:b/>
                <w:bCs/>
                <w:sz w:val="24"/>
                <w:szCs w:val="24"/>
                <w:lang w:eastAsia="en-GB"/>
              </w:rPr>
              <w:t>Unit Title</w:t>
            </w:r>
          </w:p>
        </w:tc>
        <w:tc>
          <w:tcPr>
            <w:tcW w:w="1105" w:type="dxa"/>
            <w:tcBorders>
              <w:top w:val="single" w:sz="4" w:space="0" w:color="auto"/>
              <w:left w:val="single" w:sz="4" w:space="0" w:color="auto"/>
              <w:bottom w:val="single" w:sz="4" w:space="0" w:color="auto"/>
              <w:right w:val="single" w:sz="4" w:space="0" w:color="auto"/>
            </w:tcBorders>
            <w:hideMark/>
          </w:tcPr>
          <w:p w14:paraId="320552B1" w14:textId="77777777" w:rsidR="00E6432B" w:rsidRPr="00693277" w:rsidRDefault="00E6432B" w:rsidP="00456815">
            <w:pPr>
              <w:spacing w:after="0" w:line="240" w:lineRule="auto"/>
              <w:jc w:val="center"/>
              <w:rPr>
                <w:rFonts w:ascii="Arial" w:eastAsia="Times New Roman" w:hAnsi="Arial" w:cs="Arial"/>
                <w:b/>
                <w:bCs/>
                <w:sz w:val="24"/>
                <w:szCs w:val="24"/>
                <w:lang w:eastAsia="en-GB"/>
              </w:rPr>
            </w:pPr>
            <w:r w:rsidRPr="00693277">
              <w:rPr>
                <w:rFonts w:ascii="Arial" w:eastAsia="Times New Roman" w:hAnsi="Arial" w:cs="Arial"/>
                <w:b/>
                <w:bCs/>
                <w:sz w:val="24"/>
                <w:szCs w:val="24"/>
                <w:lang w:eastAsia="en-GB"/>
              </w:rPr>
              <w:t>Credit Value</w:t>
            </w:r>
          </w:p>
        </w:tc>
        <w:tc>
          <w:tcPr>
            <w:tcW w:w="1305" w:type="dxa"/>
            <w:tcBorders>
              <w:top w:val="single" w:sz="4" w:space="0" w:color="auto"/>
              <w:left w:val="single" w:sz="4" w:space="0" w:color="auto"/>
              <w:bottom w:val="single" w:sz="4" w:space="0" w:color="auto"/>
              <w:right w:val="single" w:sz="4" w:space="0" w:color="auto"/>
            </w:tcBorders>
            <w:hideMark/>
          </w:tcPr>
          <w:p w14:paraId="1142286B" w14:textId="77777777" w:rsidR="00E6432B" w:rsidRPr="00693277" w:rsidRDefault="00E6432B" w:rsidP="00456815">
            <w:pPr>
              <w:spacing w:after="0" w:line="240" w:lineRule="auto"/>
              <w:jc w:val="center"/>
              <w:rPr>
                <w:rFonts w:ascii="Arial" w:eastAsia="Times New Roman" w:hAnsi="Arial" w:cs="Arial"/>
                <w:b/>
                <w:bCs/>
                <w:sz w:val="24"/>
                <w:szCs w:val="24"/>
                <w:lang w:eastAsia="en-GB"/>
              </w:rPr>
            </w:pPr>
            <w:r w:rsidRPr="00693277">
              <w:rPr>
                <w:rFonts w:ascii="Arial" w:eastAsia="Times New Roman" w:hAnsi="Arial" w:cs="Arial"/>
                <w:b/>
                <w:bCs/>
                <w:sz w:val="24"/>
                <w:szCs w:val="24"/>
                <w:lang w:eastAsia="en-GB"/>
              </w:rPr>
              <w:t>Semester</w:t>
            </w:r>
          </w:p>
        </w:tc>
      </w:tr>
      <w:tr w:rsidR="00E6432B" w:rsidRPr="008E5BBD" w14:paraId="11A66C0C" w14:textId="77777777" w:rsidTr="00F52F46">
        <w:trPr>
          <w:trHeight w:val="283"/>
        </w:trPr>
        <w:tc>
          <w:tcPr>
            <w:tcW w:w="1684" w:type="dxa"/>
            <w:tcBorders>
              <w:top w:val="single" w:sz="4" w:space="0" w:color="000000"/>
              <w:left w:val="single" w:sz="4" w:space="0" w:color="000000"/>
              <w:bottom w:val="single" w:sz="4" w:space="0" w:color="000000"/>
              <w:right w:val="single" w:sz="4" w:space="0" w:color="000000"/>
            </w:tcBorders>
            <w:hideMark/>
          </w:tcPr>
          <w:p w14:paraId="786CB3A7" w14:textId="6FFCC596" w:rsidR="00E6432B" w:rsidRPr="00693277" w:rsidRDefault="00061E92" w:rsidP="00456815">
            <w:pPr>
              <w:spacing w:after="0" w:line="240" w:lineRule="auto"/>
              <w:rPr>
                <w:rFonts w:ascii="Arial" w:eastAsia="Times New Roman" w:hAnsi="Arial" w:cs="Arial"/>
                <w:sz w:val="24"/>
                <w:szCs w:val="24"/>
                <w:lang w:eastAsia="en-GB"/>
              </w:rPr>
            </w:pPr>
            <w:r w:rsidRPr="00061E92">
              <w:rPr>
                <w:rFonts w:ascii="Arial" w:eastAsia="Times New Roman" w:hAnsi="Arial" w:cs="Arial"/>
                <w:sz w:val="24"/>
                <w:szCs w:val="24"/>
                <w:lang w:eastAsia="en-GB"/>
              </w:rPr>
              <w:t>H66045</w:t>
            </w:r>
          </w:p>
        </w:tc>
        <w:tc>
          <w:tcPr>
            <w:tcW w:w="5824" w:type="dxa"/>
            <w:tcBorders>
              <w:top w:val="single" w:sz="4" w:space="0" w:color="000000"/>
              <w:left w:val="single" w:sz="4" w:space="0" w:color="000000"/>
              <w:bottom w:val="single" w:sz="4" w:space="0" w:color="000000"/>
              <w:right w:val="single" w:sz="4" w:space="0" w:color="auto"/>
            </w:tcBorders>
            <w:hideMark/>
          </w:tcPr>
          <w:p w14:paraId="7D34F9A3" w14:textId="0B2ACB15" w:rsidR="00E6432B" w:rsidRPr="00693277" w:rsidRDefault="00061E92" w:rsidP="00456815">
            <w:pPr>
              <w:spacing w:after="0" w:line="240" w:lineRule="auto"/>
              <w:rPr>
                <w:rFonts w:ascii="Arial" w:eastAsia="Times New Roman" w:hAnsi="Arial" w:cs="Arial"/>
                <w:sz w:val="24"/>
                <w:szCs w:val="24"/>
                <w:lang w:eastAsia="en-GB"/>
              </w:rPr>
            </w:pPr>
            <w:r w:rsidRPr="00061E92">
              <w:rPr>
                <w:rFonts w:ascii="Arial" w:eastAsia="Times New Roman" w:hAnsi="Arial" w:cs="Arial"/>
                <w:sz w:val="24"/>
                <w:szCs w:val="24"/>
                <w:lang w:eastAsia="en-GB"/>
              </w:rPr>
              <w:t>Domestic Building Services</w:t>
            </w:r>
          </w:p>
        </w:tc>
        <w:tc>
          <w:tcPr>
            <w:tcW w:w="1105" w:type="dxa"/>
            <w:tcBorders>
              <w:top w:val="single" w:sz="4" w:space="0" w:color="auto"/>
              <w:left w:val="single" w:sz="4" w:space="0" w:color="auto"/>
              <w:bottom w:val="single" w:sz="4" w:space="0" w:color="auto"/>
              <w:right w:val="single" w:sz="4" w:space="0" w:color="auto"/>
            </w:tcBorders>
            <w:hideMark/>
          </w:tcPr>
          <w:p w14:paraId="7459D8AC" w14:textId="4945FCC5" w:rsidR="00E6432B" w:rsidRPr="00693277" w:rsidRDefault="00061E92"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hideMark/>
          </w:tcPr>
          <w:p w14:paraId="35DA456E" w14:textId="66B72C18" w:rsidR="00E6432B" w:rsidRPr="00693277" w:rsidRDefault="00061E92"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2033F851" w14:textId="77777777" w:rsidTr="00F52F46">
        <w:trPr>
          <w:trHeight w:val="283"/>
        </w:trPr>
        <w:tc>
          <w:tcPr>
            <w:tcW w:w="1684" w:type="dxa"/>
            <w:tcBorders>
              <w:top w:val="single" w:sz="4" w:space="0" w:color="000000"/>
              <w:left w:val="single" w:sz="4" w:space="0" w:color="000000"/>
              <w:bottom w:val="single" w:sz="4" w:space="0" w:color="000000"/>
              <w:right w:val="single" w:sz="4" w:space="0" w:color="000000"/>
            </w:tcBorders>
            <w:shd w:val="clear" w:color="000000" w:fill="FFFFFF"/>
            <w:hideMark/>
          </w:tcPr>
          <w:p w14:paraId="388BCF18" w14:textId="4F34ED6C" w:rsidR="00E6432B" w:rsidRPr="00693277" w:rsidRDefault="00061E92" w:rsidP="00456815">
            <w:pPr>
              <w:spacing w:after="0" w:line="240" w:lineRule="auto"/>
              <w:rPr>
                <w:rFonts w:ascii="Arial" w:eastAsia="Times New Roman" w:hAnsi="Arial" w:cs="Arial"/>
                <w:sz w:val="24"/>
                <w:szCs w:val="24"/>
                <w:lang w:eastAsia="en-GB"/>
              </w:rPr>
            </w:pPr>
            <w:r w:rsidRPr="00061E92">
              <w:rPr>
                <w:rFonts w:ascii="Arial" w:eastAsia="Times New Roman" w:hAnsi="Arial" w:cs="Arial"/>
                <w:sz w:val="24"/>
                <w:szCs w:val="24"/>
                <w:lang w:eastAsia="en-GB"/>
              </w:rPr>
              <w:t>H65X46</w:t>
            </w:r>
          </w:p>
        </w:tc>
        <w:tc>
          <w:tcPr>
            <w:tcW w:w="5824" w:type="dxa"/>
            <w:tcBorders>
              <w:top w:val="single" w:sz="4" w:space="0" w:color="000000"/>
              <w:left w:val="single" w:sz="4" w:space="0" w:color="000000"/>
              <w:bottom w:val="single" w:sz="4" w:space="0" w:color="000000"/>
              <w:right w:val="single" w:sz="4" w:space="0" w:color="auto"/>
            </w:tcBorders>
            <w:shd w:val="clear" w:color="000000" w:fill="FFFFFF"/>
            <w:hideMark/>
          </w:tcPr>
          <w:p w14:paraId="6694912D" w14:textId="7884C65C" w:rsidR="00E6432B" w:rsidRPr="00693277" w:rsidRDefault="00061E92" w:rsidP="00456815">
            <w:pPr>
              <w:spacing w:after="0" w:line="240" w:lineRule="auto"/>
              <w:rPr>
                <w:rFonts w:ascii="Arial" w:eastAsia="Times New Roman" w:hAnsi="Arial" w:cs="Arial"/>
                <w:sz w:val="24"/>
                <w:szCs w:val="24"/>
                <w:lang w:eastAsia="en-GB"/>
              </w:rPr>
            </w:pPr>
            <w:r w:rsidRPr="00061E92">
              <w:rPr>
                <w:rFonts w:ascii="Arial" w:eastAsia="Times New Roman" w:hAnsi="Arial" w:cs="Arial"/>
                <w:sz w:val="24"/>
                <w:szCs w:val="24"/>
                <w:lang w:eastAsia="en-GB"/>
              </w:rPr>
              <w:t>Construction Technology: Groundworks and Substructure</w:t>
            </w:r>
          </w:p>
        </w:tc>
        <w:tc>
          <w:tcPr>
            <w:tcW w:w="1105" w:type="dxa"/>
            <w:tcBorders>
              <w:top w:val="single" w:sz="4" w:space="0" w:color="auto"/>
              <w:left w:val="single" w:sz="4" w:space="0" w:color="auto"/>
              <w:bottom w:val="single" w:sz="4" w:space="0" w:color="auto"/>
              <w:right w:val="single" w:sz="4" w:space="0" w:color="auto"/>
            </w:tcBorders>
            <w:shd w:val="clear" w:color="000000" w:fill="FFFFFF"/>
            <w:hideMark/>
          </w:tcPr>
          <w:p w14:paraId="6C9253CC" w14:textId="7755502A" w:rsidR="00E6432B" w:rsidRPr="00693277" w:rsidRDefault="00061E92"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shd w:val="clear" w:color="000000" w:fill="FFFFFF"/>
            <w:hideMark/>
          </w:tcPr>
          <w:p w14:paraId="44A59AE4" w14:textId="6EFF47D2" w:rsidR="00E6432B" w:rsidRPr="00693277" w:rsidRDefault="00061E92"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22A0A542" w14:textId="77777777" w:rsidTr="00F52F46">
        <w:trPr>
          <w:trHeight w:val="283"/>
        </w:trPr>
        <w:tc>
          <w:tcPr>
            <w:tcW w:w="1684" w:type="dxa"/>
            <w:tcBorders>
              <w:top w:val="single" w:sz="4" w:space="0" w:color="000000"/>
              <w:left w:val="single" w:sz="4" w:space="0" w:color="000000"/>
              <w:bottom w:val="single" w:sz="4" w:space="0" w:color="000000"/>
              <w:right w:val="single" w:sz="4" w:space="0" w:color="000000"/>
            </w:tcBorders>
            <w:vAlign w:val="center"/>
            <w:hideMark/>
          </w:tcPr>
          <w:p w14:paraId="04CA0CF4" w14:textId="3C8531A9" w:rsidR="00E6432B" w:rsidRPr="00693277" w:rsidRDefault="00BE3FA3" w:rsidP="00F52F46">
            <w:pPr>
              <w:spacing w:after="0" w:line="240" w:lineRule="auto"/>
              <w:rPr>
                <w:rFonts w:ascii="Arial" w:eastAsia="Times New Roman" w:hAnsi="Arial" w:cs="Arial"/>
                <w:sz w:val="24"/>
                <w:szCs w:val="24"/>
                <w:lang w:eastAsia="en-GB"/>
              </w:rPr>
            </w:pPr>
            <w:r w:rsidRPr="00BE3FA3">
              <w:rPr>
                <w:rFonts w:ascii="Arial" w:eastAsia="Times New Roman" w:hAnsi="Arial" w:cs="Arial"/>
                <w:sz w:val="24"/>
                <w:szCs w:val="24"/>
                <w:lang w:eastAsia="en-GB"/>
              </w:rPr>
              <w:t>H65Y46</w:t>
            </w:r>
          </w:p>
        </w:tc>
        <w:tc>
          <w:tcPr>
            <w:tcW w:w="5824" w:type="dxa"/>
            <w:tcBorders>
              <w:top w:val="single" w:sz="4" w:space="0" w:color="000000"/>
              <w:left w:val="single" w:sz="4" w:space="0" w:color="000000"/>
              <w:bottom w:val="single" w:sz="4" w:space="0" w:color="000000"/>
              <w:right w:val="single" w:sz="4" w:space="0" w:color="auto"/>
            </w:tcBorders>
            <w:hideMark/>
          </w:tcPr>
          <w:p w14:paraId="565F91BB" w14:textId="29574721" w:rsidR="00E6432B" w:rsidRPr="00693277" w:rsidRDefault="00BE3FA3" w:rsidP="00456815">
            <w:pPr>
              <w:spacing w:after="0" w:line="240" w:lineRule="auto"/>
              <w:rPr>
                <w:rFonts w:ascii="Arial" w:eastAsia="Times New Roman" w:hAnsi="Arial" w:cs="Arial"/>
                <w:sz w:val="24"/>
                <w:szCs w:val="24"/>
                <w:lang w:eastAsia="en-GB"/>
              </w:rPr>
            </w:pPr>
            <w:r w:rsidRPr="00BE3FA3">
              <w:rPr>
                <w:rFonts w:ascii="Arial" w:eastAsia="Times New Roman" w:hAnsi="Arial" w:cs="Arial"/>
                <w:sz w:val="24"/>
                <w:szCs w:val="24"/>
                <w:lang w:eastAsia="en-GB"/>
              </w:rPr>
              <w:t>Construction Technology: Superstructure and Finishes</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B668967" w14:textId="64721389" w:rsidR="00E6432B" w:rsidRPr="00693277" w:rsidRDefault="00BE3FA3" w:rsidP="00F52F46">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7B1FF6D" w14:textId="18985F69" w:rsidR="00E6432B" w:rsidRPr="00693277" w:rsidRDefault="00BE3FA3" w:rsidP="00F52F46">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76096E1B" w14:textId="77777777" w:rsidTr="00F52F46">
        <w:trPr>
          <w:trHeight w:val="283"/>
        </w:trPr>
        <w:tc>
          <w:tcPr>
            <w:tcW w:w="1684" w:type="dxa"/>
            <w:tcBorders>
              <w:top w:val="single" w:sz="4" w:space="0" w:color="000000"/>
              <w:left w:val="single" w:sz="4" w:space="0" w:color="000000"/>
              <w:bottom w:val="single" w:sz="4" w:space="0" w:color="000000"/>
              <w:right w:val="single" w:sz="4" w:space="0" w:color="000000"/>
            </w:tcBorders>
            <w:hideMark/>
          </w:tcPr>
          <w:p w14:paraId="07F09259" w14:textId="5CCEE9AC" w:rsidR="00E6432B" w:rsidRPr="00693277" w:rsidRDefault="00BE3FA3" w:rsidP="00456815">
            <w:pPr>
              <w:spacing w:after="0" w:line="240" w:lineRule="auto"/>
              <w:rPr>
                <w:rFonts w:ascii="Arial" w:eastAsia="Times New Roman" w:hAnsi="Arial" w:cs="Arial"/>
                <w:sz w:val="24"/>
                <w:szCs w:val="24"/>
                <w:lang w:eastAsia="en-GB"/>
              </w:rPr>
            </w:pPr>
            <w:r w:rsidRPr="00BE3FA3">
              <w:rPr>
                <w:rFonts w:ascii="Arial" w:eastAsia="Times New Roman" w:hAnsi="Arial" w:cs="Arial"/>
                <w:sz w:val="24"/>
                <w:szCs w:val="24"/>
                <w:lang w:eastAsia="en-GB"/>
              </w:rPr>
              <w:t>H65V46</w:t>
            </w:r>
          </w:p>
        </w:tc>
        <w:tc>
          <w:tcPr>
            <w:tcW w:w="5824" w:type="dxa"/>
            <w:tcBorders>
              <w:top w:val="single" w:sz="4" w:space="0" w:color="000000"/>
              <w:left w:val="single" w:sz="4" w:space="0" w:color="000000"/>
              <w:bottom w:val="single" w:sz="4" w:space="0" w:color="000000"/>
              <w:right w:val="single" w:sz="4" w:space="0" w:color="auto"/>
            </w:tcBorders>
            <w:hideMark/>
          </w:tcPr>
          <w:p w14:paraId="332B0ABE" w14:textId="5AAF22AF" w:rsidR="00E6432B" w:rsidRPr="00693277" w:rsidRDefault="00BE3FA3" w:rsidP="00456815">
            <w:pPr>
              <w:spacing w:after="0" w:line="240" w:lineRule="auto"/>
              <w:rPr>
                <w:rFonts w:ascii="Arial" w:eastAsia="Times New Roman" w:hAnsi="Arial" w:cs="Arial"/>
                <w:sz w:val="24"/>
                <w:szCs w:val="24"/>
                <w:lang w:eastAsia="en-GB"/>
              </w:rPr>
            </w:pPr>
            <w:r w:rsidRPr="00BE3FA3">
              <w:rPr>
                <w:rFonts w:ascii="Arial" w:eastAsia="Times New Roman" w:hAnsi="Arial" w:cs="Arial"/>
                <w:sz w:val="24"/>
                <w:szCs w:val="24"/>
                <w:lang w:eastAsia="en-GB"/>
              </w:rPr>
              <w:t>Computer Aided Drafting: An Introduction</w:t>
            </w:r>
          </w:p>
        </w:tc>
        <w:tc>
          <w:tcPr>
            <w:tcW w:w="1105" w:type="dxa"/>
            <w:tcBorders>
              <w:top w:val="single" w:sz="4" w:space="0" w:color="auto"/>
              <w:left w:val="single" w:sz="4" w:space="0" w:color="auto"/>
              <w:bottom w:val="single" w:sz="4" w:space="0" w:color="auto"/>
              <w:right w:val="single" w:sz="4" w:space="0" w:color="auto"/>
            </w:tcBorders>
            <w:hideMark/>
          </w:tcPr>
          <w:p w14:paraId="1547ED86" w14:textId="57E5E34C" w:rsidR="00E6432B" w:rsidRPr="00693277" w:rsidRDefault="00F051EA"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hideMark/>
          </w:tcPr>
          <w:p w14:paraId="036FE0A3" w14:textId="7AE43A96" w:rsidR="00E6432B" w:rsidRPr="00693277" w:rsidRDefault="00F051EA"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6B7FE479" w14:textId="77777777" w:rsidTr="00F52F46">
        <w:trPr>
          <w:trHeight w:val="283"/>
        </w:trPr>
        <w:tc>
          <w:tcPr>
            <w:tcW w:w="1684" w:type="dxa"/>
            <w:tcBorders>
              <w:top w:val="single" w:sz="4" w:space="0" w:color="000000"/>
              <w:left w:val="single" w:sz="4" w:space="0" w:color="000000"/>
              <w:bottom w:val="single" w:sz="4" w:space="0" w:color="000000"/>
              <w:right w:val="single" w:sz="4" w:space="0" w:color="000000"/>
            </w:tcBorders>
            <w:hideMark/>
          </w:tcPr>
          <w:p w14:paraId="62D1F80B" w14:textId="08E75E0E" w:rsidR="00E6432B" w:rsidRPr="00693277" w:rsidRDefault="00F051EA" w:rsidP="00456815">
            <w:pPr>
              <w:spacing w:after="0" w:line="240" w:lineRule="auto"/>
              <w:rPr>
                <w:rFonts w:ascii="Arial" w:eastAsia="Times New Roman" w:hAnsi="Arial" w:cs="Arial"/>
                <w:sz w:val="24"/>
                <w:szCs w:val="24"/>
                <w:lang w:eastAsia="en-GB"/>
              </w:rPr>
            </w:pPr>
            <w:r w:rsidRPr="00F051EA">
              <w:rPr>
                <w:rFonts w:ascii="Arial" w:eastAsia="Times New Roman" w:hAnsi="Arial" w:cs="Arial"/>
                <w:sz w:val="24"/>
                <w:szCs w:val="24"/>
                <w:lang w:eastAsia="en-GB"/>
              </w:rPr>
              <w:t>H66G45</w:t>
            </w:r>
          </w:p>
        </w:tc>
        <w:tc>
          <w:tcPr>
            <w:tcW w:w="5824" w:type="dxa"/>
            <w:tcBorders>
              <w:top w:val="single" w:sz="4" w:space="0" w:color="000000"/>
              <w:left w:val="single" w:sz="4" w:space="0" w:color="000000"/>
              <w:bottom w:val="single" w:sz="4" w:space="0" w:color="000000"/>
              <w:right w:val="single" w:sz="4" w:space="0" w:color="auto"/>
            </w:tcBorders>
            <w:hideMark/>
          </w:tcPr>
          <w:p w14:paraId="2C25B01D" w14:textId="45E210B9" w:rsidR="00E6432B" w:rsidRPr="00693277" w:rsidRDefault="00F051EA" w:rsidP="00456815">
            <w:pPr>
              <w:spacing w:after="0" w:line="240" w:lineRule="auto"/>
              <w:rPr>
                <w:rFonts w:ascii="Arial" w:eastAsia="Times New Roman" w:hAnsi="Arial" w:cs="Arial"/>
                <w:sz w:val="24"/>
                <w:szCs w:val="24"/>
                <w:lang w:eastAsia="en-GB"/>
              </w:rPr>
            </w:pPr>
            <w:r w:rsidRPr="00F051EA">
              <w:rPr>
                <w:rFonts w:ascii="Arial" w:eastAsia="Times New Roman" w:hAnsi="Arial" w:cs="Arial"/>
                <w:sz w:val="24"/>
                <w:szCs w:val="24"/>
                <w:lang w:eastAsia="en-GB"/>
              </w:rPr>
              <w:t>Construction Calculations</w:t>
            </w:r>
          </w:p>
        </w:tc>
        <w:tc>
          <w:tcPr>
            <w:tcW w:w="1105" w:type="dxa"/>
            <w:tcBorders>
              <w:top w:val="single" w:sz="4" w:space="0" w:color="auto"/>
              <w:left w:val="single" w:sz="4" w:space="0" w:color="auto"/>
              <w:bottom w:val="single" w:sz="4" w:space="0" w:color="auto"/>
              <w:right w:val="single" w:sz="4" w:space="0" w:color="auto"/>
            </w:tcBorders>
            <w:hideMark/>
          </w:tcPr>
          <w:p w14:paraId="3CE21483" w14:textId="2FC4E662" w:rsidR="00E6432B" w:rsidRPr="00693277" w:rsidRDefault="00F051EA"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hideMark/>
          </w:tcPr>
          <w:p w14:paraId="4839C679" w14:textId="55574F14" w:rsidR="00E6432B" w:rsidRPr="00693277" w:rsidRDefault="00F051EA"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76110FB6" w14:textId="77777777" w:rsidTr="00F52F46">
        <w:trPr>
          <w:trHeight w:val="283"/>
        </w:trPr>
        <w:tc>
          <w:tcPr>
            <w:tcW w:w="1684" w:type="dxa"/>
            <w:tcBorders>
              <w:top w:val="single" w:sz="4" w:space="0" w:color="000000"/>
              <w:left w:val="single" w:sz="4" w:space="0" w:color="000000"/>
              <w:bottom w:val="single" w:sz="4" w:space="0" w:color="000000"/>
              <w:right w:val="single" w:sz="4" w:space="0" w:color="000000"/>
            </w:tcBorders>
            <w:hideMark/>
          </w:tcPr>
          <w:p w14:paraId="246CF1F7" w14:textId="2F0FE826" w:rsidR="00E6432B" w:rsidRPr="00693277" w:rsidRDefault="00F051EA" w:rsidP="00456815">
            <w:pPr>
              <w:spacing w:after="0" w:line="240" w:lineRule="auto"/>
              <w:rPr>
                <w:rFonts w:ascii="Arial" w:eastAsia="Times New Roman" w:hAnsi="Arial" w:cs="Arial"/>
                <w:sz w:val="24"/>
                <w:szCs w:val="24"/>
                <w:lang w:eastAsia="en-GB"/>
              </w:rPr>
            </w:pPr>
            <w:r w:rsidRPr="00F051EA">
              <w:rPr>
                <w:rFonts w:ascii="Arial" w:eastAsia="Times New Roman" w:hAnsi="Arial" w:cs="Arial"/>
                <w:sz w:val="24"/>
                <w:szCs w:val="24"/>
                <w:lang w:eastAsia="en-GB"/>
              </w:rPr>
              <w:t>F3JB11</w:t>
            </w:r>
          </w:p>
        </w:tc>
        <w:tc>
          <w:tcPr>
            <w:tcW w:w="5824" w:type="dxa"/>
            <w:tcBorders>
              <w:top w:val="single" w:sz="4" w:space="0" w:color="000000"/>
              <w:left w:val="single" w:sz="4" w:space="0" w:color="000000"/>
              <w:bottom w:val="single" w:sz="4" w:space="0" w:color="000000"/>
              <w:right w:val="single" w:sz="4" w:space="0" w:color="auto"/>
            </w:tcBorders>
            <w:hideMark/>
          </w:tcPr>
          <w:p w14:paraId="028B5BE3" w14:textId="474A358E" w:rsidR="00E6432B" w:rsidRPr="00693277" w:rsidRDefault="0048438C" w:rsidP="00456815">
            <w:pPr>
              <w:spacing w:after="0" w:line="240" w:lineRule="auto"/>
              <w:rPr>
                <w:rFonts w:ascii="Arial" w:eastAsia="Times New Roman" w:hAnsi="Arial" w:cs="Arial"/>
                <w:sz w:val="24"/>
                <w:szCs w:val="24"/>
                <w:lang w:eastAsia="en-GB"/>
              </w:rPr>
            </w:pPr>
            <w:r w:rsidRPr="0048438C">
              <w:rPr>
                <w:rFonts w:ascii="Arial" w:eastAsia="Times New Roman" w:hAnsi="Arial" w:cs="Arial"/>
                <w:sz w:val="24"/>
                <w:szCs w:val="24"/>
                <w:lang w:eastAsia="en-GB"/>
              </w:rPr>
              <w:t>Construction Materials: An Introduction</w:t>
            </w:r>
          </w:p>
        </w:tc>
        <w:tc>
          <w:tcPr>
            <w:tcW w:w="1105" w:type="dxa"/>
            <w:tcBorders>
              <w:top w:val="single" w:sz="4" w:space="0" w:color="auto"/>
              <w:left w:val="single" w:sz="4" w:space="0" w:color="auto"/>
              <w:bottom w:val="single" w:sz="4" w:space="0" w:color="auto"/>
              <w:right w:val="single" w:sz="4" w:space="0" w:color="auto"/>
            </w:tcBorders>
            <w:hideMark/>
          </w:tcPr>
          <w:p w14:paraId="3750CE0F" w14:textId="7F7DDBD4" w:rsidR="00E6432B" w:rsidRPr="00693277" w:rsidRDefault="0048438C"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hideMark/>
          </w:tcPr>
          <w:p w14:paraId="31FDF0F1" w14:textId="0CAF1EE0" w:rsidR="00E6432B" w:rsidRPr="00693277" w:rsidRDefault="0048438C"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1686A64C" w14:textId="77777777" w:rsidTr="00F52F46">
        <w:trPr>
          <w:trHeight w:val="283"/>
        </w:trPr>
        <w:tc>
          <w:tcPr>
            <w:tcW w:w="1684" w:type="dxa"/>
            <w:tcBorders>
              <w:top w:val="single" w:sz="4" w:space="0" w:color="000000"/>
              <w:left w:val="single" w:sz="4" w:space="0" w:color="000000"/>
              <w:bottom w:val="single" w:sz="4" w:space="0" w:color="000000"/>
              <w:right w:val="single" w:sz="4" w:space="0" w:color="000000"/>
            </w:tcBorders>
            <w:shd w:val="clear" w:color="000000" w:fill="FFFFFF"/>
            <w:hideMark/>
          </w:tcPr>
          <w:p w14:paraId="0794A1DF" w14:textId="1049C1F7" w:rsidR="00E6432B" w:rsidRPr="00693277" w:rsidRDefault="0048438C" w:rsidP="00456815">
            <w:pPr>
              <w:spacing w:after="0" w:line="240" w:lineRule="auto"/>
              <w:rPr>
                <w:rFonts w:ascii="Arial" w:eastAsia="Times New Roman" w:hAnsi="Arial" w:cs="Arial"/>
                <w:sz w:val="24"/>
                <w:szCs w:val="24"/>
                <w:lang w:eastAsia="en-GB"/>
              </w:rPr>
            </w:pPr>
            <w:r w:rsidRPr="0048438C">
              <w:rPr>
                <w:rFonts w:ascii="Arial" w:eastAsia="Times New Roman" w:hAnsi="Arial" w:cs="Arial"/>
                <w:sz w:val="24"/>
                <w:szCs w:val="24"/>
                <w:lang w:eastAsia="en-GB"/>
              </w:rPr>
              <w:t>F3JM12</w:t>
            </w:r>
          </w:p>
        </w:tc>
        <w:tc>
          <w:tcPr>
            <w:tcW w:w="5824" w:type="dxa"/>
            <w:tcBorders>
              <w:top w:val="single" w:sz="4" w:space="0" w:color="000000"/>
              <w:left w:val="single" w:sz="4" w:space="0" w:color="000000"/>
              <w:bottom w:val="single" w:sz="4" w:space="0" w:color="000000"/>
              <w:right w:val="single" w:sz="4" w:space="0" w:color="auto"/>
            </w:tcBorders>
            <w:shd w:val="clear" w:color="000000" w:fill="FFFFFF"/>
            <w:hideMark/>
          </w:tcPr>
          <w:p w14:paraId="6C129916" w14:textId="317100BC" w:rsidR="00E6432B" w:rsidRPr="00693277" w:rsidRDefault="0048438C" w:rsidP="00456815">
            <w:pPr>
              <w:spacing w:after="0" w:line="240" w:lineRule="auto"/>
              <w:rPr>
                <w:rFonts w:ascii="Arial" w:eastAsia="Times New Roman" w:hAnsi="Arial" w:cs="Arial"/>
                <w:sz w:val="24"/>
                <w:szCs w:val="24"/>
                <w:lang w:eastAsia="en-GB"/>
              </w:rPr>
            </w:pPr>
            <w:r w:rsidRPr="0048438C">
              <w:rPr>
                <w:rFonts w:ascii="Arial" w:eastAsia="Times New Roman" w:hAnsi="Arial" w:cs="Arial"/>
                <w:sz w:val="24"/>
                <w:szCs w:val="24"/>
                <w:lang w:eastAsia="en-GB"/>
              </w:rPr>
              <w:t>Construction Site Surveying: An Introduction</w:t>
            </w:r>
          </w:p>
        </w:tc>
        <w:tc>
          <w:tcPr>
            <w:tcW w:w="1105" w:type="dxa"/>
            <w:tcBorders>
              <w:top w:val="single" w:sz="4" w:space="0" w:color="auto"/>
              <w:left w:val="single" w:sz="4" w:space="0" w:color="auto"/>
              <w:bottom w:val="single" w:sz="4" w:space="0" w:color="auto"/>
              <w:right w:val="single" w:sz="4" w:space="0" w:color="auto"/>
            </w:tcBorders>
            <w:shd w:val="clear" w:color="000000" w:fill="FFFFFF"/>
            <w:hideMark/>
          </w:tcPr>
          <w:p w14:paraId="2087E039" w14:textId="6CDCC3F4" w:rsidR="00E6432B" w:rsidRPr="00693277" w:rsidRDefault="0048438C"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shd w:val="clear" w:color="000000" w:fill="FFFFFF"/>
            <w:hideMark/>
          </w:tcPr>
          <w:p w14:paraId="17B1AEAB" w14:textId="6CFCCA96" w:rsidR="00E6432B" w:rsidRPr="00693277" w:rsidRDefault="0048438C"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34F4ACB0" w14:textId="77777777" w:rsidTr="00F52F46">
        <w:trPr>
          <w:trHeight w:val="283"/>
        </w:trPr>
        <w:tc>
          <w:tcPr>
            <w:tcW w:w="1684" w:type="dxa"/>
            <w:tcBorders>
              <w:top w:val="single" w:sz="4" w:space="0" w:color="000000"/>
              <w:left w:val="single" w:sz="4" w:space="0" w:color="000000"/>
              <w:bottom w:val="nil"/>
              <w:right w:val="single" w:sz="4" w:space="0" w:color="000000"/>
            </w:tcBorders>
            <w:hideMark/>
          </w:tcPr>
          <w:p w14:paraId="46A672B9" w14:textId="78A2D122" w:rsidR="00E6432B" w:rsidRPr="00693277" w:rsidRDefault="0048438C" w:rsidP="00456815">
            <w:pPr>
              <w:spacing w:after="0" w:line="240" w:lineRule="auto"/>
              <w:rPr>
                <w:rFonts w:ascii="Arial" w:eastAsia="Times New Roman" w:hAnsi="Arial" w:cs="Arial"/>
                <w:sz w:val="24"/>
                <w:szCs w:val="24"/>
                <w:lang w:eastAsia="en-GB"/>
              </w:rPr>
            </w:pPr>
            <w:r w:rsidRPr="0048438C">
              <w:rPr>
                <w:rFonts w:ascii="Arial" w:eastAsia="Times New Roman" w:hAnsi="Arial" w:cs="Arial"/>
                <w:sz w:val="24"/>
                <w:szCs w:val="24"/>
                <w:lang w:eastAsia="en-GB"/>
              </w:rPr>
              <w:t>H66946</w:t>
            </w:r>
          </w:p>
        </w:tc>
        <w:tc>
          <w:tcPr>
            <w:tcW w:w="5824" w:type="dxa"/>
            <w:tcBorders>
              <w:top w:val="single" w:sz="4" w:space="0" w:color="000000"/>
              <w:left w:val="single" w:sz="4" w:space="0" w:color="000000"/>
              <w:bottom w:val="nil"/>
              <w:right w:val="single" w:sz="4" w:space="0" w:color="auto"/>
            </w:tcBorders>
            <w:hideMark/>
          </w:tcPr>
          <w:p w14:paraId="7A8BF720" w14:textId="7A47CA45" w:rsidR="00E6432B" w:rsidRPr="00693277" w:rsidRDefault="0048438C" w:rsidP="00456815">
            <w:pPr>
              <w:spacing w:after="0" w:line="240" w:lineRule="auto"/>
              <w:rPr>
                <w:rFonts w:ascii="Arial" w:eastAsia="Times New Roman" w:hAnsi="Arial" w:cs="Arial"/>
                <w:sz w:val="24"/>
                <w:szCs w:val="24"/>
                <w:lang w:eastAsia="en-GB"/>
              </w:rPr>
            </w:pPr>
            <w:r w:rsidRPr="0048438C">
              <w:rPr>
                <w:rFonts w:ascii="Arial" w:eastAsia="Times New Roman" w:hAnsi="Arial" w:cs="Arial"/>
                <w:sz w:val="24"/>
                <w:szCs w:val="24"/>
                <w:lang w:eastAsia="en-GB"/>
              </w:rPr>
              <w:t>Health and Safety in the Construction Industry</w:t>
            </w:r>
          </w:p>
        </w:tc>
        <w:tc>
          <w:tcPr>
            <w:tcW w:w="1105" w:type="dxa"/>
            <w:tcBorders>
              <w:top w:val="single" w:sz="4" w:space="0" w:color="auto"/>
              <w:left w:val="single" w:sz="4" w:space="0" w:color="auto"/>
              <w:bottom w:val="single" w:sz="4" w:space="0" w:color="auto"/>
              <w:right w:val="single" w:sz="4" w:space="0" w:color="auto"/>
            </w:tcBorders>
            <w:hideMark/>
          </w:tcPr>
          <w:p w14:paraId="6694713F" w14:textId="612FE82E" w:rsidR="00E6432B" w:rsidRPr="00693277" w:rsidRDefault="0048438C"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hideMark/>
          </w:tcPr>
          <w:p w14:paraId="67C96A02" w14:textId="5A7970F9" w:rsidR="00E6432B" w:rsidRPr="00693277" w:rsidRDefault="0048438C"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012CDF40" w14:textId="77777777" w:rsidTr="00F52F46">
        <w:trPr>
          <w:trHeight w:val="283"/>
        </w:trPr>
        <w:tc>
          <w:tcPr>
            <w:tcW w:w="1684" w:type="dxa"/>
            <w:tcBorders>
              <w:top w:val="single" w:sz="4" w:space="0" w:color="auto"/>
              <w:left w:val="single" w:sz="4" w:space="0" w:color="auto"/>
              <w:bottom w:val="single" w:sz="4" w:space="0" w:color="auto"/>
              <w:right w:val="single" w:sz="4" w:space="0" w:color="auto"/>
            </w:tcBorders>
            <w:noWrap/>
            <w:vAlign w:val="bottom"/>
            <w:hideMark/>
          </w:tcPr>
          <w:p w14:paraId="2991AD3D" w14:textId="193DEC3B" w:rsidR="00E6432B" w:rsidRPr="00693277" w:rsidRDefault="0054419F" w:rsidP="00456815">
            <w:pPr>
              <w:spacing w:after="0" w:line="240" w:lineRule="auto"/>
              <w:rPr>
                <w:rFonts w:ascii="Arial" w:eastAsia="Times New Roman" w:hAnsi="Arial" w:cs="Arial"/>
                <w:sz w:val="24"/>
                <w:szCs w:val="24"/>
                <w:lang w:eastAsia="en-GB"/>
              </w:rPr>
            </w:pPr>
            <w:r w:rsidRPr="0054419F">
              <w:rPr>
                <w:rFonts w:ascii="Arial" w:eastAsia="Times New Roman" w:hAnsi="Arial" w:cs="Arial"/>
                <w:sz w:val="24"/>
                <w:szCs w:val="24"/>
                <w:lang w:eastAsia="en-GB"/>
              </w:rPr>
              <w:t>H65S46</w:t>
            </w:r>
          </w:p>
        </w:tc>
        <w:tc>
          <w:tcPr>
            <w:tcW w:w="5824" w:type="dxa"/>
            <w:tcBorders>
              <w:top w:val="single" w:sz="4" w:space="0" w:color="auto"/>
              <w:left w:val="single" w:sz="4" w:space="0" w:color="auto"/>
              <w:bottom w:val="single" w:sz="4" w:space="0" w:color="auto"/>
              <w:right w:val="single" w:sz="4" w:space="0" w:color="auto"/>
            </w:tcBorders>
            <w:hideMark/>
          </w:tcPr>
          <w:p w14:paraId="54AFB3B5" w14:textId="4FC9C990" w:rsidR="00E6432B" w:rsidRPr="00693277" w:rsidRDefault="0054419F" w:rsidP="00456815">
            <w:pPr>
              <w:spacing w:after="0" w:line="240" w:lineRule="auto"/>
              <w:rPr>
                <w:rFonts w:ascii="Arial" w:eastAsia="Times New Roman" w:hAnsi="Arial" w:cs="Arial"/>
                <w:sz w:val="24"/>
                <w:szCs w:val="24"/>
                <w:lang w:eastAsia="en-GB"/>
              </w:rPr>
            </w:pPr>
            <w:r w:rsidRPr="0054419F">
              <w:rPr>
                <w:rFonts w:ascii="Arial" w:eastAsia="Times New Roman" w:hAnsi="Arial" w:cs="Arial"/>
                <w:sz w:val="24"/>
                <w:szCs w:val="24"/>
                <w:lang w:eastAsia="en-GB"/>
              </w:rPr>
              <w:t>Built Environment Project</w:t>
            </w:r>
          </w:p>
        </w:tc>
        <w:tc>
          <w:tcPr>
            <w:tcW w:w="1105" w:type="dxa"/>
            <w:tcBorders>
              <w:top w:val="single" w:sz="4" w:space="0" w:color="auto"/>
              <w:left w:val="nil"/>
              <w:bottom w:val="single" w:sz="4" w:space="0" w:color="auto"/>
              <w:right w:val="single" w:sz="4" w:space="0" w:color="auto"/>
            </w:tcBorders>
            <w:hideMark/>
          </w:tcPr>
          <w:p w14:paraId="738E0995" w14:textId="4AEBD669" w:rsidR="00E6432B" w:rsidRPr="00693277" w:rsidRDefault="0054419F"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hideMark/>
          </w:tcPr>
          <w:p w14:paraId="2B128960" w14:textId="3445E476" w:rsidR="00E6432B" w:rsidRPr="00693277" w:rsidRDefault="0054419F"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2A2334AE" w14:textId="77777777" w:rsidTr="00F52F46">
        <w:trPr>
          <w:trHeight w:val="283"/>
        </w:trPr>
        <w:tc>
          <w:tcPr>
            <w:tcW w:w="1684" w:type="dxa"/>
            <w:tcBorders>
              <w:top w:val="single" w:sz="4" w:space="0" w:color="auto"/>
              <w:left w:val="single" w:sz="4" w:space="0" w:color="auto"/>
              <w:bottom w:val="single" w:sz="4" w:space="0" w:color="auto"/>
              <w:right w:val="single" w:sz="4" w:space="0" w:color="auto"/>
            </w:tcBorders>
            <w:shd w:val="clear" w:color="000000" w:fill="FFFFFF"/>
            <w:hideMark/>
          </w:tcPr>
          <w:p w14:paraId="317D56A5" w14:textId="592B81D0" w:rsidR="00E6432B" w:rsidRPr="00693277" w:rsidRDefault="0054419F" w:rsidP="00456815">
            <w:pPr>
              <w:spacing w:after="0" w:line="240" w:lineRule="auto"/>
              <w:rPr>
                <w:rFonts w:ascii="Arial" w:eastAsia="Times New Roman" w:hAnsi="Arial" w:cs="Arial"/>
                <w:sz w:val="24"/>
                <w:szCs w:val="24"/>
                <w:lang w:eastAsia="en-GB"/>
              </w:rPr>
            </w:pPr>
            <w:r w:rsidRPr="0054419F">
              <w:rPr>
                <w:rFonts w:ascii="Arial" w:eastAsia="Times New Roman" w:hAnsi="Arial" w:cs="Arial"/>
                <w:sz w:val="24"/>
                <w:szCs w:val="24"/>
                <w:lang w:eastAsia="en-GB"/>
              </w:rPr>
              <w:t>H66D46</w:t>
            </w:r>
          </w:p>
        </w:tc>
        <w:tc>
          <w:tcPr>
            <w:tcW w:w="5824" w:type="dxa"/>
            <w:tcBorders>
              <w:top w:val="single" w:sz="4" w:space="0" w:color="auto"/>
              <w:left w:val="single" w:sz="4" w:space="0" w:color="auto"/>
              <w:bottom w:val="single" w:sz="4" w:space="0" w:color="auto"/>
              <w:right w:val="single" w:sz="4" w:space="0" w:color="auto"/>
            </w:tcBorders>
            <w:shd w:val="clear" w:color="000000" w:fill="FFFFFF"/>
            <w:hideMark/>
          </w:tcPr>
          <w:p w14:paraId="3071BADB" w14:textId="4ED9ADB1" w:rsidR="00E6432B" w:rsidRPr="00693277" w:rsidRDefault="0054419F" w:rsidP="00456815">
            <w:pPr>
              <w:spacing w:after="0" w:line="240" w:lineRule="auto"/>
              <w:rPr>
                <w:rFonts w:ascii="Arial" w:eastAsia="Times New Roman" w:hAnsi="Arial" w:cs="Arial"/>
                <w:sz w:val="24"/>
                <w:szCs w:val="24"/>
                <w:lang w:eastAsia="en-GB"/>
              </w:rPr>
            </w:pPr>
            <w:r w:rsidRPr="0054419F">
              <w:rPr>
                <w:rFonts w:ascii="Arial" w:eastAsia="Times New Roman" w:hAnsi="Arial" w:cs="Arial"/>
                <w:sz w:val="24"/>
                <w:szCs w:val="24"/>
                <w:lang w:eastAsia="en-GB"/>
              </w:rPr>
              <w:t>Sustainable Design for Architecture</w:t>
            </w:r>
          </w:p>
        </w:tc>
        <w:tc>
          <w:tcPr>
            <w:tcW w:w="1105" w:type="dxa"/>
            <w:tcBorders>
              <w:top w:val="single" w:sz="4" w:space="0" w:color="auto"/>
              <w:left w:val="nil"/>
              <w:bottom w:val="single" w:sz="4" w:space="0" w:color="auto"/>
              <w:right w:val="single" w:sz="4" w:space="0" w:color="auto"/>
            </w:tcBorders>
            <w:shd w:val="clear" w:color="000000" w:fill="FFFFFF"/>
            <w:hideMark/>
          </w:tcPr>
          <w:p w14:paraId="161A2A68" w14:textId="4FA6545E" w:rsidR="00E6432B" w:rsidRPr="00693277" w:rsidRDefault="0054419F"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shd w:val="clear" w:color="000000" w:fill="FFFFFF"/>
            <w:hideMark/>
          </w:tcPr>
          <w:p w14:paraId="04D99484" w14:textId="6CCD0A65" w:rsidR="00E6432B" w:rsidRPr="00693277" w:rsidRDefault="0054419F"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3803F4C4" w14:textId="77777777" w:rsidTr="00F52F46">
        <w:trPr>
          <w:trHeight w:val="283"/>
        </w:trPr>
        <w:tc>
          <w:tcPr>
            <w:tcW w:w="1684" w:type="dxa"/>
            <w:tcBorders>
              <w:top w:val="single" w:sz="4" w:space="0" w:color="000000"/>
              <w:left w:val="single" w:sz="4" w:space="0" w:color="000000"/>
              <w:bottom w:val="single" w:sz="4" w:space="0" w:color="000000"/>
              <w:right w:val="single" w:sz="4" w:space="0" w:color="000000"/>
            </w:tcBorders>
            <w:hideMark/>
          </w:tcPr>
          <w:p w14:paraId="23A8B331" w14:textId="751FE432" w:rsidR="00E6432B" w:rsidRPr="00693277" w:rsidRDefault="0054419F" w:rsidP="00456815">
            <w:pPr>
              <w:spacing w:after="0" w:line="240" w:lineRule="auto"/>
              <w:rPr>
                <w:rFonts w:ascii="Arial" w:eastAsia="Times New Roman" w:hAnsi="Arial" w:cs="Arial"/>
                <w:sz w:val="24"/>
                <w:szCs w:val="24"/>
                <w:lang w:eastAsia="en-GB"/>
              </w:rPr>
            </w:pPr>
            <w:r w:rsidRPr="0054419F">
              <w:rPr>
                <w:rFonts w:ascii="Arial" w:eastAsia="Times New Roman" w:hAnsi="Arial" w:cs="Arial"/>
                <w:sz w:val="24"/>
                <w:szCs w:val="24"/>
                <w:lang w:eastAsia="en-GB"/>
              </w:rPr>
              <w:t>F3J612</w:t>
            </w:r>
          </w:p>
        </w:tc>
        <w:tc>
          <w:tcPr>
            <w:tcW w:w="5824" w:type="dxa"/>
            <w:tcBorders>
              <w:top w:val="single" w:sz="4" w:space="0" w:color="000000"/>
              <w:left w:val="single" w:sz="4" w:space="0" w:color="000000"/>
              <w:bottom w:val="single" w:sz="4" w:space="0" w:color="000000"/>
              <w:right w:val="single" w:sz="4" w:space="0" w:color="auto"/>
            </w:tcBorders>
            <w:hideMark/>
          </w:tcPr>
          <w:p w14:paraId="19EF34EF" w14:textId="25E107EE" w:rsidR="00E6432B" w:rsidRPr="00693277" w:rsidRDefault="00F52F46" w:rsidP="00456815">
            <w:pPr>
              <w:spacing w:after="0" w:line="240" w:lineRule="auto"/>
              <w:rPr>
                <w:rFonts w:ascii="Arial" w:eastAsia="Times New Roman" w:hAnsi="Arial" w:cs="Arial"/>
                <w:sz w:val="24"/>
                <w:szCs w:val="24"/>
                <w:lang w:eastAsia="en-GB"/>
              </w:rPr>
            </w:pPr>
            <w:r w:rsidRPr="00F52F46">
              <w:rPr>
                <w:rFonts w:ascii="Arial" w:eastAsia="Times New Roman" w:hAnsi="Arial" w:cs="Arial"/>
                <w:sz w:val="24"/>
                <w:szCs w:val="24"/>
                <w:lang w:eastAsia="en-GB"/>
              </w:rPr>
              <w:t>Civil Engineering Site Work</w:t>
            </w:r>
          </w:p>
        </w:tc>
        <w:tc>
          <w:tcPr>
            <w:tcW w:w="1105" w:type="dxa"/>
            <w:tcBorders>
              <w:top w:val="single" w:sz="4" w:space="0" w:color="auto"/>
              <w:left w:val="single" w:sz="4" w:space="0" w:color="auto"/>
              <w:bottom w:val="single" w:sz="4" w:space="0" w:color="auto"/>
              <w:right w:val="single" w:sz="4" w:space="0" w:color="auto"/>
            </w:tcBorders>
            <w:hideMark/>
          </w:tcPr>
          <w:p w14:paraId="08CE73A8" w14:textId="76EADA74" w:rsidR="00E6432B" w:rsidRPr="00693277" w:rsidRDefault="00F52F46"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hideMark/>
          </w:tcPr>
          <w:p w14:paraId="7337A00C" w14:textId="57A431B3" w:rsidR="00E6432B" w:rsidRPr="00693277" w:rsidRDefault="00F52F46"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r w:rsidR="00E6432B" w:rsidRPr="008E5BBD" w14:paraId="7646979F" w14:textId="77777777" w:rsidTr="00F52F46">
        <w:trPr>
          <w:trHeight w:val="283"/>
        </w:trPr>
        <w:tc>
          <w:tcPr>
            <w:tcW w:w="1684" w:type="dxa"/>
            <w:tcBorders>
              <w:top w:val="single" w:sz="4" w:space="0" w:color="000000"/>
              <w:left w:val="single" w:sz="4" w:space="0" w:color="000000"/>
              <w:bottom w:val="single" w:sz="4" w:space="0" w:color="000000"/>
              <w:right w:val="single" w:sz="4" w:space="0" w:color="000000"/>
            </w:tcBorders>
            <w:hideMark/>
          </w:tcPr>
          <w:p w14:paraId="0AD1E3F0" w14:textId="638257FC" w:rsidR="00E6432B" w:rsidRPr="00693277" w:rsidRDefault="00F52F46" w:rsidP="00456815">
            <w:pPr>
              <w:spacing w:after="0" w:line="240" w:lineRule="auto"/>
              <w:rPr>
                <w:rFonts w:ascii="Arial" w:eastAsia="Times New Roman" w:hAnsi="Arial" w:cs="Arial"/>
                <w:sz w:val="24"/>
                <w:szCs w:val="24"/>
                <w:lang w:eastAsia="en-GB"/>
              </w:rPr>
            </w:pPr>
            <w:r w:rsidRPr="00F52F46">
              <w:rPr>
                <w:rFonts w:ascii="Arial" w:eastAsia="Times New Roman" w:hAnsi="Arial" w:cs="Arial"/>
                <w:sz w:val="24"/>
                <w:szCs w:val="24"/>
                <w:lang w:eastAsia="en-GB"/>
              </w:rPr>
              <w:t>H66E45</w:t>
            </w:r>
          </w:p>
        </w:tc>
        <w:tc>
          <w:tcPr>
            <w:tcW w:w="5824" w:type="dxa"/>
            <w:tcBorders>
              <w:top w:val="single" w:sz="4" w:space="0" w:color="000000"/>
              <w:left w:val="single" w:sz="4" w:space="0" w:color="000000"/>
              <w:bottom w:val="single" w:sz="4" w:space="0" w:color="000000"/>
              <w:right w:val="single" w:sz="4" w:space="0" w:color="auto"/>
            </w:tcBorders>
            <w:hideMark/>
          </w:tcPr>
          <w:p w14:paraId="312234C5" w14:textId="00012936" w:rsidR="00E6432B" w:rsidRPr="00693277" w:rsidRDefault="00F52F46" w:rsidP="00456815">
            <w:pPr>
              <w:spacing w:after="0" w:line="240" w:lineRule="auto"/>
              <w:rPr>
                <w:rFonts w:ascii="Arial" w:eastAsia="Times New Roman" w:hAnsi="Arial" w:cs="Arial"/>
                <w:sz w:val="24"/>
                <w:szCs w:val="24"/>
                <w:lang w:eastAsia="en-GB"/>
              </w:rPr>
            </w:pPr>
            <w:r w:rsidRPr="00F52F46">
              <w:rPr>
                <w:rFonts w:ascii="Arial" w:eastAsia="Times New Roman" w:hAnsi="Arial" w:cs="Arial"/>
                <w:sz w:val="24"/>
                <w:szCs w:val="24"/>
                <w:lang w:eastAsia="en-GB"/>
              </w:rPr>
              <w:t>Drawing for Construction</w:t>
            </w:r>
          </w:p>
        </w:tc>
        <w:tc>
          <w:tcPr>
            <w:tcW w:w="1105" w:type="dxa"/>
            <w:tcBorders>
              <w:top w:val="single" w:sz="4" w:space="0" w:color="auto"/>
              <w:left w:val="single" w:sz="4" w:space="0" w:color="auto"/>
              <w:bottom w:val="single" w:sz="4" w:space="0" w:color="auto"/>
              <w:right w:val="single" w:sz="4" w:space="0" w:color="auto"/>
            </w:tcBorders>
            <w:hideMark/>
          </w:tcPr>
          <w:p w14:paraId="084F4775" w14:textId="70128DA7" w:rsidR="00E6432B" w:rsidRPr="00693277" w:rsidRDefault="00F52F46"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1305" w:type="dxa"/>
            <w:tcBorders>
              <w:top w:val="single" w:sz="4" w:space="0" w:color="auto"/>
              <w:left w:val="single" w:sz="4" w:space="0" w:color="auto"/>
              <w:bottom w:val="single" w:sz="4" w:space="0" w:color="auto"/>
              <w:right w:val="single" w:sz="4" w:space="0" w:color="auto"/>
            </w:tcBorders>
            <w:hideMark/>
          </w:tcPr>
          <w:p w14:paraId="6474F778" w14:textId="7018EDC9" w:rsidR="00E6432B" w:rsidRPr="00693277" w:rsidRDefault="00F52F46" w:rsidP="00456815">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IN12</w:t>
            </w:r>
          </w:p>
        </w:tc>
      </w:tr>
    </w:tbl>
    <w:p w14:paraId="385FF4FE" w14:textId="77777777" w:rsidR="00E6432B" w:rsidRPr="009717DE" w:rsidRDefault="00E6432B" w:rsidP="00E6432B">
      <w:pPr>
        <w:spacing w:after="0" w:line="240" w:lineRule="auto"/>
        <w:rPr>
          <w:rFonts w:ascii="Arial" w:hAnsi="Arial" w:cs="Arial"/>
          <w:sz w:val="24"/>
          <w:szCs w:val="24"/>
        </w:rPr>
      </w:pPr>
    </w:p>
    <w:p w14:paraId="54467A2E" w14:textId="77777777" w:rsidR="00E6432B" w:rsidRDefault="00E6432B" w:rsidP="00E6432B">
      <w:pPr>
        <w:spacing w:after="0" w:line="240" w:lineRule="auto"/>
        <w:rPr>
          <w:rFonts w:ascii="Arial" w:hAnsi="Arial" w:cs="Arial"/>
          <w:sz w:val="24"/>
          <w:szCs w:val="24"/>
        </w:rPr>
      </w:pPr>
      <w:r>
        <w:rPr>
          <w:rFonts w:ascii="Arial" w:hAnsi="Arial" w:cs="Arial"/>
          <w:sz w:val="24"/>
          <w:szCs w:val="24"/>
        </w:rPr>
        <w:t>IN1 = Semester 1   IN2 = Semester 2   IN12 = Semester 1 &amp; 2</w:t>
      </w:r>
    </w:p>
    <w:p w14:paraId="2ECA229C" w14:textId="77777777" w:rsidR="00E6432B" w:rsidRDefault="00E6432B" w:rsidP="00E6432B">
      <w:pPr>
        <w:spacing w:after="0" w:line="240" w:lineRule="auto"/>
        <w:rPr>
          <w:rFonts w:ascii="Arial" w:hAnsi="Arial" w:cs="Arial"/>
          <w:sz w:val="24"/>
          <w:szCs w:val="24"/>
        </w:rPr>
      </w:pPr>
    </w:p>
    <w:p w14:paraId="786EA150" w14:textId="0ADDFE85" w:rsidR="00F52F46" w:rsidRDefault="00E6432B" w:rsidP="00F52F46">
      <w:pPr>
        <w:spacing w:after="0" w:line="240" w:lineRule="auto"/>
        <w:rPr>
          <w:rFonts w:ascii="Arial" w:hAnsi="Arial" w:cs="Arial"/>
          <w:sz w:val="24"/>
          <w:szCs w:val="24"/>
        </w:rPr>
      </w:pPr>
      <w:r w:rsidRPr="5D64177C">
        <w:rPr>
          <w:rFonts w:ascii="Arial" w:hAnsi="Arial" w:cs="Arial"/>
          <w:sz w:val="24"/>
          <w:szCs w:val="24"/>
        </w:rPr>
        <w:t>The units that make up this qualification are a combination of those approved by Awarding Bodies, for example SQA</w:t>
      </w:r>
      <w:r w:rsidR="348ECBBB" w:rsidRPr="5D64177C">
        <w:rPr>
          <w:rFonts w:ascii="Arial" w:hAnsi="Arial" w:cs="Arial"/>
          <w:sz w:val="24"/>
          <w:szCs w:val="24"/>
        </w:rPr>
        <w:t>,</w:t>
      </w:r>
      <w:r w:rsidRPr="5D64177C">
        <w:rPr>
          <w:rFonts w:ascii="Arial" w:hAnsi="Arial" w:cs="Arial"/>
          <w:sz w:val="24"/>
          <w:szCs w:val="24"/>
        </w:rPr>
        <w:t xml:space="preserve"> or Skills register units designed to enhance your learning.</w:t>
      </w:r>
    </w:p>
    <w:p w14:paraId="6C1272EF" w14:textId="77777777" w:rsidR="00051623" w:rsidRDefault="00051623">
      <w:pPr>
        <w:rPr>
          <w:rFonts w:asciiTheme="majorHAnsi" w:eastAsiaTheme="majorEastAsia" w:hAnsiTheme="majorHAnsi" w:cstheme="majorBidi"/>
          <w:sz w:val="36"/>
          <w:szCs w:val="36"/>
        </w:rPr>
      </w:pPr>
      <w:bookmarkStart w:id="22" w:name="_Toc102126947"/>
      <w:bookmarkStart w:id="23" w:name="_Toc597633603"/>
      <w:r>
        <w:br w:type="page"/>
      </w:r>
    </w:p>
    <w:p w14:paraId="47AFCFFE" w14:textId="76105825" w:rsidR="00E6432B" w:rsidRPr="00747EC2" w:rsidRDefault="00E6432B" w:rsidP="00E6432B">
      <w:pPr>
        <w:pStyle w:val="Heading1"/>
        <w:ind w:right="-198"/>
        <w:rPr>
          <w:color w:val="auto"/>
        </w:rPr>
      </w:pPr>
      <w:bookmarkStart w:id="24" w:name="_Toc205986411"/>
      <w:r w:rsidRPr="22E9EA13">
        <w:rPr>
          <w:color w:val="auto"/>
        </w:rPr>
        <w:lastRenderedPageBreak/>
        <w:t>Progression Routes to Further Study and Employment</w:t>
      </w:r>
      <w:bookmarkEnd w:id="22"/>
      <w:bookmarkEnd w:id="23"/>
      <w:bookmarkEnd w:id="24"/>
    </w:p>
    <w:p w14:paraId="3ECB1B51" w14:textId="77777777" w:rsidR="00E6432B" w:rsidRDefault="00E6432B" w:rsidP="00B06093">
      <w:pPr>
        <w:spacing w:after="0" w:line="240" w:lineRule="auto"/>
        <w:jc w:val="both"/>
        <w:rPr>
          <w:rFonts w:ascii="Arial" w:hAnsi="Arial" w:cs="Arial"/>
          <w:sz w:val="24"/>
          <w:szCs w:val="24"/>
        </w:rPr>
      </w:pPr>
    </w:p>
    <w:p w14:paraId="53EC8441" w14:textId="612AD97B" w:rsidR="006F9425" w:rsidRDefault="006F9425" w:rsidP="68A5890A">
      <w:pPr>
        <w:spacing w:after="0" w:line="240" w:lineRule="auto"/>
        <w:jc w:val="both"/>
      </w:pPr>
      <w:r w:rsidRPr="68A5890A">
        <w:rPr>
          <w:rFonts w:ascii="Arial" w:eastAsia="Arial" w:hAnsi="Arial" w:cs="Arial"/>
          <w:sz w:val="24"/>
          <w:szCs w:val="24"/>
        </w:rPr>
        <w:t>The curriculum area map clearly shows where this programme sits within the wider curriculum area; and the future progression routes, which may be open to you after successful completion of this course.</w:t>
      </w:r>
    </w:p>
    <w:p w14:paraId="0AD5E445" w14:textId="77777777" w:rsidR="00E6432B" w:rsidRPr="001B25AE" w:rsidRDefault="00E6432B" w:rsidP="00B06093">
      <w:pPr>
        <w:spacing w:after="0" w:line="240" w:lineRule="auto"/>
        <w:jc w:val="both"/>
        <w:rPr>
          <w:rFonts w:ascii="Arial" w:hAnsi="Arial" w:cs="Arial"/>
          <w:sz w:val="24"/>
          <w:szCs w:val="24"/>
        </w:rPr>
      </w:pPr>
    </w:p>
    <w:p w14:paraId="4AA2F04D" w14:textId="650623AB" w:rsidR="00E6432B" w:rsidRPr="00B06093" w:rsidRDefault="00E6432B" w:rsidP="00B06093">
      <w:pPr>
        <w:spacing w:after="0" w:line="240" w:lineRule="auto"/>
        <w:jc w:val="both"/>
        <w:rPr>
          <w:rFonts w:ascii="Arial" w:eastAsia="Arial" w:hAnsi="Arial" w:cs="Arial"/>
          <w:sz w:val="24"/>
          <w:szCs w:val="24"/>
        </w:rPr>
      </w:pPr>
      <w:r w:rsidRPr="00B06093">
        <w:rPr>
          <w:rFonts w:ascii="Arial" w:eastAsia="Arial" w:hAnsi="Arial" w:cs="Arial"/>
          <w:color w:val="000000" w:themeColor="text1"/>
          <w:sz w:val="24"/>
          <w:szCs w:val="24"/>
        </w:rPr>
        <w:t xml:space="preserve">You may wish to continue your studies and apply for a place on the </w:t>
      </w:r>
      <w:r w:rsidR="00B06093" w:rsidRPr="00B06093">
        <w:rPr>
          <w:rFonts w:ascii="Arial" w:eastAsia="Arial" w:hAnsi="Arial" w:cs="Arial"/>
          <w:color w:val="000000" w:themeColor="text1"/>
          <w:sz w:val="24"/>
          <w:szCs w:val="24"/>
        </w:rPr>
        <w:t>Level 7 Architectural Technology HNC.</w:t>
      </w:r>
    </w:p>
    <w:p w14:paraId="67E98D84" w14:textId="77777777" w:rsidR="00E6432B" w:rsidRPr="00DD17B1" w:rsidRDefault="00E6432B" w:rsidP="00B06093">
      <w:pPr>
        <w:spacing w:after="0" w:line="240" w:lineRule="auto"/>
        <w:jc w:val="both"/>
        <w:rPr>
          <w:rFonts w:ascii="Arial" w:hAnsi="Arial" w:cs="Arial"/>
          <w:sz w:val="24"/>
          <w:szCs w:val="24"/>
          <w:highlight w:val="yellow"/>
        </w:rPr>
      </w:pPr>
    </w:p>
    <w:p w14:paraId="25B80084" w14:textId="6BCE706B" w:rsidR="00E6432B" w:rsidRPr="0056096B" w:rsidRDefault="00E6432B" w:rsidP="00E6432B">
      <w:pPr>
        <w:spacing w:after="0" w:line="240" w:lineRule="auto"/>
        <w:rPr>
          <w:rFonts w:ascii="Arial" w:hAnsi="Arial" w:cs="Arial"/>
          <w:sz w:val="24"/>
          <w:szCs w:val="24"/>
        </w:rPr>
      </w:pPr>
      <w:r w:rsidRPr="0056096B">
        <w:rPr>
          <w:rFonts w:ascii="Arial" w:hAnsi="Arial" w:cs="Arial"/>
          <w:sz w:val="24"/>
          <w:szCs w:val="24"/>
        </w:rPr>
        <w:t>You will discuss all options and anything else with your Personal Development Advisor (PDA) during your personal interviews throughout the year and specifically when discussing progression.</w:t>
      </w:r>
    </w:p>
    <w:p w14:paraId="43FCC8BE" w14:textId="77777777" w:rsidR="00E6432B" w:rsidRDefault="00E6432B" w:rsidP="00E6432B">
      <w:pPr>
        <w:spacing w:after="0" w:line="240" w:lineRule="auto"/>
        <w:rPr>
          <w:rFonts w:ascii="Arial" w:hAnsi="Arial" w:cs="Arial"/>
          <w:sz w:val="24"/>
          <w:szCs w:val="24"/>
        </w:rPr>
      </w:pPr>
    </w:p>
    <w:p w14:paraId="79F8E49E" w14:textId="77777777" w:rsidR="00E05DB0" w:rsidRDefault="00E05DB0" w:rsidP="00E6432B">
      <w:pPr>
        <w:spacing w:after="0" w:line="240" w:lineRule="auto"/>
        <w:rPr>
          <w:rFonts w:ascii="Arial" w:hAnsi="Arial" w:cs="Arial"/>
          <w:sz w:val="24"/>
          <w:szCs w:val="24"/>
        </w:rPr>
      </w:pPr>
    </w:p>
    <w:p w14:paraId="0B91BFEE" w14:textId="7D0B70D0" w:rsidR="00E6432B" w:rsidRDefault="5A1604ED" w:rsidP="00E6432B">
      <w:pPr>
        <w:sectPr w:rsidR="00E6432B" w:rsidSect="00404F47">
          <w:headerReference w:type="default" r:id="rId47"/>
          <w:pgSz w:w="11906" w:h="16838" w:code="9"/>
          <w:pgMar w:top="1418" w:right="1418" w:bottom="1418" w:left="1418" w:header="397" w:footer="284" w:gutter="0"/>
          <w:cols w:space="708"/>
          <w:titlePg/>
          <w:docGrid w:linePitch="360"/>
        </w:sectPr>
      </w:pPr>
      <w:r>
        <w:rPr>
          <w:noProof/>
        </w:rPr>
        <w:drawing>
          <wp:inline distT="0" distB="0" distL="0" distR="0" wp14:anchorId="15F3D5B7" wp14:editId="397E8466">
            <wp:extent cx="5762625" cy="5410200"/>
            <wp:effectExtent l="0" t="0" r="0" b="0"/>
            <wp:docPr id="14750414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41441" name=""/>
                    <pic:cNvPicPr/>
                  </pic:nvPicPr>
                  <pic:blipFill>
                    <a:blip r:embed="rId48">
                      <a:extLst>
                        <a:ext uri="{28A0092B-C50C-407E-A947-70E740481C1C}">
                          <a14:useLocalDpi xmlns:a14="http://schemas.microsoft.com/office/drawing/2010/main" val="0"/>
                        </a:ext>
                      </a:extLst>
                    </a:blip>
                    <a:stretch>
                      <a:fillRect/>
                    </a:stretch>
                  </pic:blipFill>
                  <pic:spPr>
                    <a:xfrm>
                      <a:off x="0" y="0"/>
                      <a:ext cx="5762625" cy="5410200"/>
                    </a:xfrm>
                    <a:prstGeom prst="rect">
                      <a:avLst/>
                    </a:prstGeom>
                  </pic:spPr>
                </pic:pic>
              </a:graphicData>
            </a:graphic>
          </wp:inline>
        </w:drawing>
      </w:r>
    </w:p>
    <w:p w14:paraId="0D15E969" w14:textId="77777777" w:rsidR="00A06D5A" w:rsidRPr="00747EC2" w:rsidRDefault="00A06D5A" w:rsidP="00A06D5A">
      <w:pPr>
        <w:pStyle w:val="Heading1"/>
        <w:ind w:right="-198"/>
        <w:rPr>
          <w:color w:val="auto"/>
        </w:rPr>
      </w:pPr>
      <w:bookmarkStart w:id="25" w:name="_Toc195014716"/>
      <w:bookmarkStart w:id="26" w:name="_Toc202175528"/>
      <w:bookmarkStart w:id="27" w:name="_Toc102126948"/>
      <w:bookmarkStart w:id="28" w:name="_Toc205986412"/>
      <w:r w:rsidRPr="22E9EA13">
        <w:rPr>
          <w:color w:val="auto"/>
        </w:rPr>
        <w:lastRenderedPageBreak/>
        <w:t>Get Tech Ready</w:t>
      </w:r>
      <w:bookmarkEnd w:id="25"/>
      <w:bookmarkEnd w:id="26"/>
      <w:bookmarkEnd w:id="28"/>
    </w:p>
    <w:p w14:paraId="1CA80B1B" w14:textId="77777777" w:rsidR="00A06D5A" w:rsidRPr="00AB4729" w:rsidRDefault="00A06D5A" w:rsidP="00A06D5A">
      <w:pPr>
        <w:spacing w:after="0" w:line="240" w:lineRule="auto"/>
        <w:rPr>
          <w:rFonts w:ascii="Arial" w:eastAsia="Times New Roman" w:hAnsi="Arial" w:cs="Arial"/>
          <w:color w:val="000000"/>
          <w:sz w:val="24"/>
          <w:szCs w:val="24"/>
          <w:lang w:eastAsia="en-GB"/>
        </w:rPr>
      </w:pPr>
    </w:p>
    <w:p w14:paraId="75BED9DB" w14:textId="77777777" w:rsidR="00A06D5A" w:rsidRPr="008C27CE" w:rsidRDefault="00A06D5A" w:rsidP="00A06D5A">
      <w:pPr>
        <w:spacing w:after="0" w:line="240" w:lineRule="auto"/>
        <w:rPr>
          <w:rFonts w:ascii="Arial" w:hAnsi="Arial" w:cs="Arial"/>
          <w:sz w:val="24"/>
          <w:szCs w:val="24"/>
        </w:rPr>
      </w:pPr>
      <w:r w:rsidRPr="008C27CE">
        <w:rPr>
          <w:rFonts w:ascii="Arial" w:hAnsi="Arial" w:cs="Arial"/>
          <w:sz w:val="24"/>
          <w:szCs w:val="24"/>
        </w:rPr>
        <w:t xml:space="preserve">You'll be using lots of different digital tools and systems as a student with us. </w:t>
      </w:r>
    </w:p>
    <w:p w14:paraId="35B8989A" w14:textId="77777777" w:rsidR="00A06D5A" w:rsidRPr="008C27CE" w:rsidRDefault="00A06D5A" w:rsidP="00A06D5A">
      <w:pPr>
        <w:spacing w:after="0" w:line="240" w:lineRule="auto"/>
        <w:rPr>
          <w:rFonts w:ascii="Arial" w:hAnsi="Arial" w:cs="Arial"/>
          <w:sz w:val="24"/>
          <w:szCs w:val="24"/>
        </w:rPr>
      </w:pPr>
    </w:p>
    <w:p w14:paraId="05C3111C" w14:textId="77777777" w:rsidR="00A06D5A" w:rsidRPr="008C27CE" w:rsidRDefault="00A06D5A" w:rsidP="00A06D5A">
      <w:pPr>
        <w:spacing w:after="0" w:line="240" w:lineRule="auto"/>
        <w:rPr>
          <w:rFonts w:ascii="Arial" w:hAnsi="Arial" w:cs="Arial"/>
          <w:sz w:val="24"/>
          <w:szCs w:val="24"/>
        </w:rPr>
      </w:pPr>
      <w:r w:rsidRPr="008C27CE">
        <w:rPr>
          <w:rFonts w:ascii="Arial" w:hAnsi="Arial" w:cs="Arial"/>
          <w:sz w:val="24"/>
          <w:szCs w:val="24"/>
        </w:rPr>
        <w:t xml:space="preserve">The </w:t>
      </w:r>
      <w:r w:rsidRPr="008C27CE">
        <w:rPr>
          <w:rFonts w:ascii="Arial" w:hAnsi="Arial" w:cs="Arial"/>
          <w:b/>
          <w:bCs/>
          <w:sz w:val="24"/>
          <w:szCs w:val="24"/>
        </w:rPr>
        <w:t>New Student FAQs</w:t>
      </w:r>
      <w:r w:rsidRPr="008C27CE">
        <w:rPr>
          <w:rFonts w:ascii="Arial" w:hAnsi="Arial" w:cs="Arial"/>
          <w:sz w:val="24"/>
          <w:szCs w:val="24"/>
        </w:rPr>
        <w:t xml:space="preserve"> on our Tech Ready </w:t>
      </w:r>
      <w:hyperlink r:id="rId49" w:history="1">
        <w:r w:rsidRPr="008C27CE">
          <w:rPr>
            <w:rStyle w:val="Hyperlink"/>
            <w:rFonts w:ascii="Arial" w:hAnsi="Arial" w:cs="Arial"/>
            <w:sz w:val="24"/>
            <w:szCs w:val="24"/>
          </w:rPr>
          <w:t>webpage</w:t>
        </w:r>
      </w:hyperlink>
      <w:r w:rsidRPr="008C27CE">
        <w:rPr>
          <w:rFonts w:ascii="Arial" w:hAnsi="Arial" w:cs="Arial"/>
          <w:sz w:val="24"/>
          <w:szCs w:val="24"/>
        </w:rPr>
        <w:t xml:space="preserve"> will direct you to important information about our IT systems and the actions you need to take to become ‘tech ready’ prior to and in the early weeks of your course.</w:t>
      </w:r>
    </w:p>
    <w:p w14:paraId="27740563" w14:textId="77777777" w:rsidR="00A06D5A" w:rsidRPr="008C27CE" w:rsidRDefault="00A06D5A" w:rsidP="00A06D5A">
      <w:pPr>
        <w:spacing w:after="0" w:line="240" w:lineRule="auto"/>
        <w:rPr>
          <w:rFonts w:ascii="Arial" w:hAnsi="Arial" w:cs="Arial"/>
          <w:sz w:val="24"/>
          <w:szCs w:val="24"/>
        </w:rPr>
      </w:pPr>
    </w:p>
    <w:p w14:paraId="28FF72DE" w14:textId="77777777" w:rsidR="00A06D5A" w:rsidRPr="008C27CE" w:rsidRDefault="00A06D5A" w:rsidP="00A06D5A">
      <w:pPr>
        <w:spacing w:after="0" w:line="240" w:lineRule="auto"/>
        <w:rPr>
          <w:rFonts w:ascii="Arial" w:hAnsi="Arial" w:cs="Arial"/>
          <w:sz w:val="24"/>
          <w:szCs w:val="24"/>
        </w:rPr>
      </w:pPr>
      <w:r w:rsidRPr="008C27CE">
        <w:rPr>
          <w:rFonts w:ascii="Arial" w:hAnsi="Arial" w:cs="Arial"/>
          <w:sz w:val="24"/>
          <w:szCs w:val="24"/>
        </w:rPr>
        <w:t xml:space="preserve">As a UHI Inverness student, you will be given a </w:t>
      </w:r>
      <w:r w:rsidRPr="008C27CE">
        <w:rPr>
          <w:rFonts w:ascii="Arial" w:hAnsi="Arial" w:cs="Arial"/>
          <w:b/>
          <w:bCs/>
          <w:sz w:val="24"/>
          <w:szCs w:val="24"/>
        </w:rPr>
        <w:t>Microsoft 365 account</w:t>
      </w:r>
      <w:r w:rsidRPr="008C27CE">
        <w:rPr>
          <w:rFonts w:ascii="Arial" w:hAnsi="Arial" w:cs="Arial"/>
          <w:sz w:val="24"/>
          <w:szCs w:val="24"/>
        </w:rPr>
        <w:t xml:space="preserve"> for the duration of your studies, providing you with </w:t>
      </w:r>
      <w:r w:rsidRPr="008C27CE">
        <w:rPr>
          <w:rFonts w:ascii="Arial" w:hAnsi="Arial" w:cs="Arial"/>
          <w:b/>
          <w:bCs/>
          <w:sz w:val="24"/>
          <w:szCs w:val="24"/>
        </w:rPr>
        <w:t>Outlook</w:t>
      </w:r>
      <w:r w:rsidRPr="008C27CE">
        <w:rPr>
          <w:rFonts w:ascii="Arial" w:hAnsi="Arial" w:cs="Arial"/>
          <w:sz w:val="24"/>
          <w:szCs w:val="24"/>
        </w:rPr>
        <w:t xml:space="preserve"> for e-mail, </w:t>
      </w:r>
      <w:r w:rsidRPr="008C27CE">
        <w:rPr>
          <w:rFonts w:ascii="Arial" w:hAnsi="Arial" w:cs="Arial"/>
          <w:b/>
          <w:bCs/>
          <w:sz w:val="24"/>
          <w:szCs w:val="24"/>
        </w:rPr>
        <w:t>OneDrive</w:t>
      </w:r>
      <w:r w:rsidRPr="008C27CE">
        <w:rPr>
          <w:rFonts w:ascii="Arial" w:hAnsi="Arial" w:cs="Arial"/>
          <w:sz w:val="24"/>
          <w:szCs w:val="24"/>
        </w:rPr>
        <w:t xml:space="preserve"> for cloud storage, and access to other MS 365 applications like Word, Teams, Excel and PowerPoint. You can choose to download these apps onto your personal devices.  </w:t>
      </w:r>
    </w:p>
    <w:p w14:paraId="6AE6888F" w14:textId="77777777" w:rsidR="00A06D5A" w:rsidRPr="008C27CE" w:rsidRDefault="00A06D5A" w:rsidP="00A06D5A">
      <w:pPr>
        <w:spacing w:after="0" w:line="240" w:lineRule="auto"/>
        <w:rPr>
          <w:rFonts w:ascii="Arial" w:hAnsi="Arial" w:cs="Arial"/>
          <w:sz w:val="24"/>
          <w:szCs w:val="24"/>
        </w:rPr>
      </w:pPr>
    </w:p>
    <w:p w14:paraId="2911D4F4" w14:textId="77777777" w:rsidR="00A06D5A" w:rsidRPr="008C27CE" w:rsidRDefault="00A06D5A" w:rsidP="00A06D5A">
      <w:pPr>
        <w:spacing w:after="0" w:line="240" w:lineRule="auto"/>
        <w:rPr>
          <w:rFonts w:ascii="Arial" w:hAnsi="Arial" w:cs="Arial"/>
          <w:sz w:val="24"/>
          <w:szCs w:val="24"/>
        </w:rPr>
      </w:pPr>
      <w:hyperlink r:id="rId50" w:tgtFrame="_blank" w:history="1">
        <w:r w:rsidRPr="008C27CE">
          <w:rPr>
            <w:rStyle w:val="Hyperlink"/>
            <w:rFonts w:ascii="Arial" w:hAnsi="Arial" w:cs="Arial"/>
            <w:b/>
            <w:bCs/>
            <w:sz w:val="24"/>
            <w:szCs w:val="24"/>
          </w:rPr>
          <w:t xml:space="preserve">UHI </w:t>
        </w:r>
        <w:proofErr w:type="spellStart"/>
        <w:r w:rsidRPr="008C27CE">
          <w:rPr>
            <w:rStyle w:val="Hyperlink"/>
            <w:rFonts w:ascii="Arial" w:hAnsi="Arial" w:cs="Arial"/>
            <w:b/>
            <w:bCs/>
            <w:sz w:val="24"/>
            <w:szCs w:val="24"/>
          </w:rPr>
          <w:t>MyDay</w:t>
        </w:r>
        <w:proofErr w:type="spellEnd"/>
        <w:r w:rsidRPr="008C27CE">
          <w:rPr>
            <w:rStyle w:val="Hyperlink"/>
            <w:rFonts w:ascii="Arial" w:hAnsi="Arial" w:cs="Arial"/>
            <w:sz w:val="24"/>
            <w:szCs w:val="24"/>
          </w:rPr>
          <w:t> </w:t>
        </w:r>
      </w:hyperlink>
      <w:r w:rsidRPr="008C27CE">
        <w:rPr>
          <w:rFonts w:ascii="Arial" w:hAnsi="Arial" w:cs="Arial"/>
          <w:sz w:val="24"/>
          <w:szCs w:val="24"/>
        </w:rPr>
        <w:t xml:space="preserve">is our student portal, designed to enable easy navigation to our various services by linking them all in one place and displaying the links as visual tiles. UHI </w:t>
      </w:r>
      <w:proofErr w:type="spellStart"/>
      <w:r w:rsidRPr="008C27CE">
        <w:rPr>
          <w:rFonts w:ascii="Arial" w:hAnsi="Arial" w:cs="Arial"/>
          <w:sz w:val="24"/>
          <w:szCs w:val="24"/>
        </w:rPr>
        <w:t>MyDay</w:t>
      </w:r>
      <w:proofErr w:type="spellEnd"/>
      <w:r w:rsidRPr="008C27CE">
        <w:rPr>
          <w:rFonts w:ascii="Arial" w:hAnsi="Arial" w:cs="Arial"/>
          <w:sz w:val="24"/>
          <w:szCs w:val="24"/>
        </w:rPr>
        <w:t xml:space="preserve"> can be accessed by going straight to myday.uhi.ac.uk from any online device. You can also download the UHI </w:t>
      </w:r>
      <w:proofErr w:type="spellStart"/>
      <w:r w:rsidRPr="008C27CE">
        <w:rPr>
          <w:rFonts w:ascii="Arial" w:hAnsi="Arial" w:cs="Arial"/>
          <w:sz w:val="24"/>
          <w:szCs w:val="24"/>
        </w:rPr>
        <w:t>MyDay</w:t>
      </w:r>
      <w:proofErr w:type="spellEnd"/>
      <w:r w:rsidRPr="008C27CE">
        <w:rPr>
          <w:rFonts w:ascii="Arial" w:hAnsi="Arial" w:cs="Arial"/>
          <w:sz w:val="24"/>
          <w:szCs w:val="24"/>
        </w:rPr>
        <w:t xml:space="preserve"> app from the Apple App or Google Play stores.</w:t>
      </w:r>
    </w:p>
    <w:p w14:paraId="2C2369FC" w14:textId="77777777" w:rsidR="00A06D5A" w:rsidRPr="00AB4729" w:rsidRDefault="00A06D5A" w:rsidP="00A06D5A">
      <w:pPr>
        <w:spacing w:after="0" w:line="240" w:lineRule="auto"/>
        <w:rPr>
          <w:sz w:val="24"/>
          <w:szCs w:val="24"/>
        </w:rPr>
      </w:pPr>
    </w:p>
    <w:p w14:paraId="65A5BE1D" w14:textId="77777777" w:rsidR="00A06D5A" w:rsidRPr="00AB4729" w:rsidRDefault="00A06D5A" w:rsidP="00A06D5A">
      <w:pPr>
        <w:spacing w:after="0" w:line="240" w:lineRule="auto"/>
        <w:rPr>
          <w:sz w:val="24"/>
          <w:szCs w:val="24"/>
        </w:rPr>
      </w:pPr>
      <w:r w:rsidRPr="00AB4729">
        <w:rPr>
          <w:noProof/>
          <w:sz w:val="24"/>
          <w:szCs w:val="24"/>
        </w:rPr>
        <w:drawing>
          <wp:inline distT="0" distB="0" distL="0" distR="0" wp14:anchorId="59FB828F" wp14:editId="20CC8E01">
            <wp:extent cx="5731510" cy="3067050"/>
            <wp:effectExtent l="0" t="0" r="2540" b="0"/>
            <wp:docPr id="2970587" name="Picture 7" descr="A screenshot the UHI MyDay Student homepage, showing multiple black and white tiles with icons, a left-hand menu, and a live news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87" name="Picture 7" descr="A screenshot the UHI MyDay Student homepage, showing multiple black and white tiles with icons, a left-hand menu, and a live news feed."/>
                    <pic:cNvPicPr/>
                  </pic:nvPicPr>
                  <pic:blipFill rotWithShape="1">
                    <a:blip r:embed="rId51" cstate="print">
                      <a:extLst>
                        <a:ext uri="{28A0092B-C50C-407E-A947-70E740481C1C}">
                          <a14:useLocalDpi xmlns:a14="http://schemas.microsoft.com/office/drawing/2010/main" val="0"/>
                        </a:ext>
                      </a:extLst>
                    </a:blip>
                    <a:srcRect b="4865"/>
                    <a:stretch/>
                  </pic:blipFill>
                  <pic:spPr bwMode="auto">
                    <a:xfrm>
                      <a:off x="0" y="0"/>
                      <a:ext cx="5731510" cy="3067050"/>
                    </a:xfrm>
                    <a:prstGeom prst="rect">
                      <a:avLst/>
                    </a:prstGeom>
                    <a:ln>
                      <a:noFill/>
                    </a:ln>
                    <a:extLst>
                      <a:ext uri="{53640926-AAD7-44D8-BBD7-CCE9431645EC}">
                        <a14:shadowObscured xmlns:a14="http://schemas.microsoft.com/office/drawing/2010/main"/>
                      </a:ext>
                    </a:extLst>
                  </pic:spPr>
                </pic:pic>
              </a:graphicData>
            </a:graphic>
          </wp:inline>
        </w:drawing>
      </w:r>
    </w:p>
    <w:p w14:paraId="227B4903" w14:textId="77777777" w:rsidR="00A06D5A" w:rsidRPr="008C27CE" w:rsidRDefault="00A06D5A" w:rsidP="00A06D5A">
      <w:pPr>
        <w:spacing w:after="0" w:line="240" w:lineRule="auto"/>
        <w:rPr>
          <w:rFonts w:ascii="Arial" w:hAnsi="Arial" w:cs="Arial"/>
          <w:sz w:val="24"/>
          <w:szCs w:val="24"/>
        </w:rPr>
      </w:pPr>
      <w:r w:rsidRPr="008C27CE">
        <w:rPr>
          <w:rFonts w:ascii="Arial" w:hAnsi="Arial" w:cs="Arial"/>
          <w:i/>
          <w:iCs/>
          <w:sz w:val="24"/>
          <w:szCs w:val="24"/>
        </w:rPr>
        <w:t xml:space="preserve">A screenshot of the UHI </w:t>
      </w:r>
      <w:proofErr w:type="spellStart"/>
      <w:r w:rsidRPr="008C27CE">
        <w:rPr>
          <w:rFonts w:ascii="Arial" w:hAnsi="Arial" w:cs="Arial"/>
          <w:i/>
          <w:iCs/>
          <w:sz w:val="24"/>
          <w:szCs w:val="24"/>
        </w:rPr>
        <w:t>MyDay</w:t>
      </w:r>
      <w:proofErr w:type="spellEnd"/>
      <w:r w:rsidRPr="008C27CE">
        <w:rPr>
          <w:rFonts w:ascii="Arial" w:hAnsi="Arial" w:cs="Arial"/>
          <w:i/>
          <w:iCs/>
          <w:sz w:val="24"/>
          <w:szCs w:val="24"/>
        </w:rPr>
        <w:t xml:space="preserve"> Student Home page</w:t>
      </w:r>
    </w:p>
    <w:p w14:paraId="6EACAFD5" w14:textId="77777777" w:rsidR="00A06D5A" w:rsidRPr="008C27CE" w:rsidRDefault="00A06D5A" w:rsidP="00A06D5A">
      <w:pPr>
        <w:spacing w:after="0" w:line="240" w:lineRule="auto"/>
        <w:rPr>
          <w:rFonts w:ascii="Arial" w:hAnsi="Arial" w:cs="Arial"/>
          <w:sz w:val="24"/>
          <w:szCs w:val="24"/>
        </w:rPr>
      </w:pPr>
    </w:p>
    <w:p w14:paraId="71E283F9" w14:textId="77777777" w:rsidR="00A06D5A" w:rsidRPr="008C27CE" w:rsidRDefault="00A06D5A" w:rsidP="00A06D5A">
      <w:pPr>
        <w:spacing w:after="0" w:line="240" w:lineRule="auto"/>
        <w:rPr>
          <w:rFonts w:ascii="Arial" w:hAnsi="Arial" w:cs="Arial"/>
          <w:sz w:val="24"/>
          <w:szCs w:val="24"/>
        </w:rPr>
      </w:pPr>
      <w:r w:rsidRPr="008C27CE">
        <w:rPr>
          <w:rFonts w:ascii="Arial" w:hAnsi="Arial" w:cs="Arial"/>
          <w:sz w:val="24"/>
          <w:szCs w:val="24"/>
        </w:rPr>
        <w:t xml:space="preserve">Key tiles on UHI </w:t>
      </w:r>
      <w:proofErr w:type="spellStart"/>
      <w:r w:rsidRPr="008C27CE">
        <w:rPr>
          <w:rFonts w:ascii="Arial" w:hAnsi="Arial" w:cs="Arial"/>
          <w:sz w:val="24"/>
          <w:szCs w:val="24"/>
        </w:rPr>
        <w:t>MyDay</w:t>
      </w:r>
      <w:proofErr w:type="spellEnd"/>
      <w:r w:rsidRPr="008C27CE">
        <w:rPr>
          <w:rFonts w:ascii="Arial" w:hAnsi="Arial" w:cs="Arial"/>
          <w:sz w:val="24"/>
          <w:szCs w:val="24"/>
        </w:rPr>
        <w:t xml:space="preserve"> include Outlook, OneDrive, and the other MS 365 web apps, plus </w:t>
      </w:r>
      <w:r w:rsidRPr="008C27CE">
        <w:rPr>
          <w:rFonts w:ascii="Arial" w:hAnsi="Arial" w:cs="Arial"/>
          <w:b/>
          <w:bCs/>
          <w:sz w:val="24"/>
          <w:szCs w:val="24"/>
        </w:rPr>
        <w:t>UHI Print</w:t>
      </w:r>
      <w:r w:rsidRPr="008C27CE">
        <w:rPr>
          <w:rFonts w:ascii="Arial" w:hAnsi="Arial" w:cs="Arial"/>
          <w:sz w:val="24"/>
          <w:szCs w:val="24"/>
        </w:rPr>
        <w:t xml:space="preserve">, the </w:t>
      </w:r>
      <w:r w:rsidRPr="008C27CE">
        <w:rPr>
          <w:rFonts w:ascii="Arial" w:hAnsi="Arial" w:cs="Arial"/>
          <w:b/>
          <w:bCs/>
          <w:sz w:val="24"/>
          <w:szCs w:val="24"/>
        </w:rPr>
        <w:t>My Timetable</w:t>
      </w:r>
      <w:r w:rsidRPr="008C27CE">
        <w:rPr>
          <w:rFonts w:ascii="Arial" w:hAnsi="Arial" w:cs="Arial"/>
          <w:sz w:val="24"/>
          <w:szCs w:val="24"/>
        </w:rPr>
        <w:t xml:space="preserve"> and </w:t>
      </w:r>
      <w:r w:rsidRPr="008C27CE">
        <w:rPr>
          <w:rFonts w:ascii="Arial" w:hAnsi="Arial" w:cs="Arial"/>
          <w:b/>
          <w:bCs/>
          <w:sz w:val="24"/>
          <w:szCs w:val="24"/>
        </w:rPr>
        <w:t>Absence reporting</w:t>
      </w:r>
      <w:r w:rsidRPr="008C27CE">
        <w:rPr>
          <w:rFonts w:ascii="Arial" w:hAnsi="Arial" w:cs="Arial"/>
          <w:sz w:val="24"/>
          <w:szCs w:val="24"/>
        </w:rPr>
        <w:t xml:space="preserve"> tiles, </w:t>
      </w:r>
      <w:r w:rsidRPr="008C27CE">
        <w:rPr>
          <w:rFonts w:ascii="Arial" w:hAnsi="Arial" w:cs="Arial"/>
          <w:b/>
          <w:bCs/>
          <w:sz w:val="24"/>
          <w:szCs w:val="24"/>
        </w:rPr>
        <w:t>My Student ID</w:t>
      </w:r>
      <w:r w:rsidRPr="008C27CE">
        <w:rPr>
          <w:rFonts w:ascii="Arial" w:hAnsi="Arial" w:cs="Arial"/>
          <w:sz w:val="24"/>
          <w:szCs w:val="24"/>
        </w:rPr>
        <w:t xml:space="preserve">, and </w:t>
      </w:r>
      <w:r w:rsidRPr="008C27CE">
        <w:rPr>
          <w:rFonts w:ascii="Arial" w:hAnsi="Arial" w:cs="Arial"/>
          <w:b/>
          <w:bCs/>
          <w:sz w:val="24"/>
          <w:szCs w:val="24"/>
        </w:rPr>
        <w:t>Brightspace</w:t>
      </w:r>
      <w:r w:rsidRPr="008C27CE">
        <w:rPr>
          <w:rFonts w:ascii="Arial" w:hAnsi="Arial" w:cs="Arial"/>
          <w:sz w:val="24"/>
          <w:szCs w:val="24"/>
        </w:rPr>
        <w:t xml:space="preserve">. </w:t>
      </w:r>
    </w:p>
    <w:p w14:paraId="19EDE291" w14:textId="77777777" w:rsidR="00A06D5A" w:rsidRPr="008C27CE" w:rsidRDefault="00A06D5A" w:rsidP="00A06D5A">
      <w:pPr>
        <w:spacing w:after="0" w:line="240" w:lineRule="auto"/>
        <w:rPr>
          <w:rFonts w:ascii="Arial" w:hAnsi="Arial" w:cs="Arial"/>
          <w:sz w:val="24"/>
          <w:szCs w:val="24"/>
        </w:rPr>
      </w:pPr>
    </w:p>
    <w:p w14:paraId="561998EF" w14:textId="77777777" w:rsidR="00A06D5A" w:rsidRPr="008C27CE" w:rsidRDefault="00A06D5A" w:rsidP="00A06D5A">
      <w:pPr>
        <w:spacing w:after="0" w:line="240" w:lineRule="auto"/>
        <w:rPr>
          <w:rFonts w:ascii="Arial" w:hAnsi="Arial" w:cs="Arial"/>
          <w:sz w:val="24"/>
          <w:szCs w:val="24"/>
        </w:rPr>
      </w:pPr>
      <w:hyperlink r:id="rId52" w:tgtFrame="_blank" w:history="1">
        <w:r w:rsidRPr="008C27CE">
          <w:rPr>
            <w:rStyle w:val="Hyperlink"/>
            <w:rFonts w:ascii="Arial" w:hAnsi="Arial" w:cs="Arial"/>
            <w:noProof/>
            <w:sz w:val="24"/>
            <w:szCs w:val="24"/>
          </w:rPr>
          <w:drawing>
            <wp:anchor distT="0" distB="0" distL="114300" distR="114300" simplePos="0" relativeHeight="251666944" behindDoc="1" locked="0" layoutInCell="1" allowOverlap="1" wp14:anchorId="62707EF9" wp14:editId="10C402A8">
              <wp:simplePos x="0" y="0"/>
              <wp:positionH relativeFrom="margin">
                <wp:align>right</wp:align>
              </wp:positionH>
              <wp:positionV relativeFrom="paragraph">
                <wp:posOffset>6350</wp:posOffset>
              </wp:positionV>
              <wp:extent cx="1009015" cy="991870"/>
              <wp:effectExtent l="0" t="0" r="635" b="0"/>
              <wp:wrapSquare wrapText="bothSides"/>
              <wp:docPr id="1939770730" name="Picture 9" descr="Image of the Brightspace MyDay tile- a white circle on a black background. The circle has the capital letter b in it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70730" name="Picture 9" descr="Image of the Brightspace MyDay tile- a white circle on a black background. The circle has the capital letter b in it in blac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9015" cy="991870"/>
                      </a:xfrm>
                      <a:prstGeom prst="rect">
                        <a:avLst/>
                      </a:prstGeom>
                      <a:noFill/>
                    </pic:spPr>
                  </pic:pic>
                </a:graphicData>
              </a:graphic>
              <wp14:sizeRelH relativeFrom="margin">
                <wp14:pctWidth>0</wp14:pctWidth>
              </wp14:sizeRelH>
              <wp14:sizeRelV relativeFrom="margin">
                <wp14:pctHeight>0</wp14:pctHeight>
              </wp14:sizeRelV>
            </wp:anchor>
          </w:drawing>
        </w:r>
        <w:r w:rsidRPr="008C27CE">
          <w:rPr>
            <w:rStyle w:val="Hyperlink"/>
            <w:rFonts w:ascii="Arial" w:hAnsi="Arial" w:cs="Arial"/>
            <w:sz w:val="24"/>
            <w:szCs w:val="24"/>
          </w:rPr>
          <w:t>Brightspace</w:t>
        </w:r>
      </w:hyperlink>
      <w:r w:rsidRPr="008C27CE">
        <w:rPr>
          <w:rFonts w:ascii="Arial" w:hAnsi="Arial" w:cs="Arial"/>
          <w:sz w:val="24"/>
          <w:szCs w:val="24"/>
        </w:rPr>
        <w:t xml:space="preserve"> is our virtual learning environment (VLE). Brightspace is where you will find your course materials, such as assignment briefs, discussion boards, access to remote live lectures, and session recordings. Brightspace also hosts our student support resources within a unit named ‘The Bothy’. </w:t>
      </w:r>
    </w:p>
    <w:p w14:paraId="2F0CF4DF" w14:textId="77777777" w:rsidR="00A06D5A" w:rsidRPr="00AB4729" w:rsidRDefault="00A06D5A" w:rsidP="00A06D5A">
      <w:pPr>
        <w:spacing w:after="0" w:line="240" w:lineRule="auto"/>
        <w:rPr>
          <w:rFonts w:asciiTheme="majorHAnsi" w:eastAsiaTheme="majorEastAsia" w:hAnsiTheme="majorHAnsi" w:cstheme="majorBidi"/>
          <w:sz w:val="24"/>
          <w:szCs w:val="24"/>
        </w:rPr>
      </w:pPr>
      <w:r w:rsidRPr="00AB4729">
        <w:rPr>
          <w:sz w:val="24"/>
          <w:szCs w:val="24"/>
        </w:rPr>
        <w:br w:type="page"/>
      </w:r>
    </w:p>
    <w:p w14:paraId="1F1AE601" w14:textId="77777777" w:rsidR="00A06D5A" w:rsidRDefault="00A06D5A" w:rsidP="00A06D5A">
      <w:pPr>
        <w:pStyle w:val="Heading1"/>
        <w:rPr>
          <w:rFonts w:eastAsia="Arial"/>
          <w:color w:val="auto"/>
        </w:rPr>
      </w:pPr>
      <w:bookmarkStart w:id="29" w:name="_Toc195005358"/>
      <w:bookmarkStart w:id="30" w:name="_Toc195007328"/>
      <w:bookmarkStart w:id="31" w:name="_Toc195013589"/>
      <w:bookmarkStart w:id="32" w:name="_Toc195014717"/>
      <w:bookmarkStart w:id="33" w:name="_Toc202175529"/>
      <w:bookmarkStart w:id="34" w:name="_Hlk195006028"/>
      <w:bookmarkStart w:id="35" w:name="_Toc205986413"/>
      <w:r w:rsidRPr="008D0CE2">
        <w:rPr>
          <w:rFonts w:eastAsia="Arial"/>
          <w:color w:val="auto"/>
        </w:rPr>
        <w:lastRenderedPageBreak/>
        <w:t>Guidance Statement on the Use of Generative Artificial Intelligence Tools</w:t>
      </w:r>
      <w:bookmarkEnd w:id="29"/>
      <w:bookmarkEnd w:id="30"/>
      <w:bookmarkEnd w:id="31"/>
      <w:bookmarkEnd w:id="32"/>
      <w:bookmarkEnd w:id="33"/>
      <w:bookmarkEnd w:id="35"/>
      <w:r w:rsidRPr="008D0CE2">
        <w:rPr>
          <w:rFonts w:eastAsia="Arial"/>
          <w:color w:val="auto"/>
        </w:rPr>
        <w:t xml:space="preserve"> </w:t>
      </w:r>
    </w:p>
    <w:p w14:paraId="65F689C8" w14:textId="77777777" w:rsidR="00A06D5A" w:rsidRPr="00C66C0E" w:rsidRDefault="00A06D5A" w:rsidP="00A06D5A"/>
    <w:p w14:paraId="3E109A31" w14:textId="77777777" w:rsidR="00A06D5A" w:rsidRPr="008D0CE2" w:rsidRDefault="00A06D5A" w:rsidP="00A06D5A">
      <w:pPr>
        <w:pStyle w:val="Heading2"/>
        <w:rPr>
          <w:rFonts w:eastAsia="Arial"/>
          <w:color w:val="auto"/>
        </w:rPr>
      </w:pPr>
      <w:bookmarkStart w:id="36" w:name="_Toc195005359"/>
      <w:bookmarkStart w:id="37" w:name="_Toc195007329"/>
      <w:bookmarkStart w:id="38" w:name="_Toc195013590"/>
      <w:bookmarkStart w:id="39" w:name="_Toc195014718"/>
      <w:bookmarkStart w:id="40" w:name="_Toc202175530"/>
      <w:bookmarkStart w:id="41" w:name="_Toc205986414"/>
      <w:r w:rsidRPr="008D0CE2">
        <w:rPr>
          <w:rFonts w:eastAsia="Arial"/>
          <w:color w:val="auto"/>
        </w:rPr>
        <w:t>Embracing AI in Education</w:t>
      </w:r>
      <w:bookmarkEnd w:id="36"/>
      <w:bookmarkEnd w:id="37"/>
      <w:bookmarkEnd w:id="38"/>
      <w:bookmarkEnd w:id="39"/>
      <w:bookmarkEnd w:id="40"/>
      <w:bookmarkEnd w:id="41"/>
    </w:p>
    <w:p w14:paraId="1DF83028" w14:textId="77777777" w:rsidR="00A06D5A" w:rsidRPr="008D0CE2" w:rsidRDefault="00A06D5A" w:rsidP="00A06D5A">
      <w:pPr>
        <w:spacing w:after="0" w:line="320" w:lineRule="exact"/>
        <w:rPr>
          <w:rFonts w:ascii="Arial" w:eastAsia="Arial" w:hAnsi="Arial" w:cs="Times New Roman"/>
          <w:color w:val="000000"/>
          <w:sz w:val="24"/>
        </w:rPr>
      </w:pPr>
    </w:p>
    <w:p w14:paraId="555C26A7" w14:textId="77777777" w:rsidR="00A06D5A" w:rsidRPr="008D0CE2" w:rsidRDefault="00A06D5A" w:rsidP="00A06D5A">
      <w:pPr>
        <w:spacing w:after="0" w:line="320" w:lineRule="exact"/>
        <w:rPr>
          <w:rFonts w:ascii="Arial" w:eastAsia="Arial" w:hAnsi="Arial" w:cs="Times New Roman"/>
          <w:color w:val="000000"/>
          <w:sz w:val="24"/>
        </w:rPr>
      </w:pPr>
      <w:r w:rsidRPr="008D0CE2">
        <w:rPr>
          <w:rFonts w:ascii="Arial" w:eastAsia="Arial" w:hAnsi="Arial" w:cs="Times New Roman"/>
          <w:color w:val="000000"/>
          <w:sz w:val="24"/>
        </w:rPr>
        <w:t>At UHI Inverness we believe AI tools such as, Copilot by Microsoft Office and ChatGPT, by Open</w:t>
      </w:r>
      <w:r>
        <w:rPr>
          <w:rFonts w:ascii="Arial" w:eastAsia="Arial" w:hAnsi="Arial" w:cs="Times New Roman"/>
          <w:color w:val="000000"/>
          <w:sz w:val="24"/>
        </w:rPr>
        <w:t xml:space="preserve"> </w:t>
      </w:r>
      <w:r w:rsidRPr="008D0CE2">
        <w:rPr>
          <w:rFonts w:ascii="Arial" w:eastAsia="Arial" w:hAnsi="Arial" w:cs="Times New Roman"/>
          <w:color w:val="000000"/>
          <w:sz w:val="24"/>
        </w:rPr>
        <w:t>AI can make learning more exciting, spark creativity, and support strong academic outcomes. These tools have been carefully reviewed to ensure they meet current educational standards. As technology and the role of AI in education evolve, we will continue to review and adapt our approach.</w:t>
      </w:r>
    </w:p>
    <w:p w14:paraId="4B43B061" w14:textId="77777777" w:rsidR="00A06D5A" w:rsidRPr="008D0CE2" w:rsidRDefault="00A06D5A" w:rsidP="00A06D5A">
      <w:pPr>
        <w:spacing w:after="0" w:line="320" w:lineRule="exact"/>
        <w:rPr>
          <w:rFonts w:ascii="Arial" w:eastAsia="Arial" w:hAnsi="Arial" w:cs="Times New Roman"/>
          <w:color w:val="000000"/>
          <w:sz w:val="24"/>
        </w:rPr>
      </w:pPr>
    </w:p>
    <w:p w14:paraId="7ED25FA9" w14:textId="77777777" w:rsidR="00A06D5A" w:rsidRPr="008D0CE2" w:rsidRDefault="00A06D5A" w:rsidP="00A06D5A">
      <w:pPr>
        <w:pStyle w:val="Heading2"/>
        <w:rPr>
          <w:rFonts w:eastAsia="Arial"/>
          <w:color w:val="auto"/>
        </w:rPr>
      </w:pPr>
      <w:bookmarkStart w:id="42" w:name="_Toc195005360"/>
      <w:bookmarkStart w:id="43" w:name="_Toc195007330"/>
      <w:bookmarkStart w:id="44" w:name="_Toc195013591"/>
      <w:bookmarkStart w:id="45" w:name="_Toc195014719"/>
      <w:bookmarkStart w:id="46" w:name="_Toc202175531"/>
      <w:bookmarkStart w:id="47" w:name="_Toc205986415"/>
      <w:r w:rsidRPr="008D0CE2">
        <w:rPr>
          <w:rFonts w:eastAsia="Arial"/>
          <w:color w:val="auto"/>
        </w:rPr>
        <w:t>Student-Focused Use of AI Tools</w:t>
      </w:r>
      <w:bookmarkEnd w:id="42"/>
      <w:bookmarkEnd w:id="43"/>
      <w:bookmarkEnd w:id="44"/>
      <w:bookmarkEnd w:id="45"/>
      <w:bookmarkEnd w:id="46"/>
      <w:bookmarkEnd w:id="47"/>
    </w:p>
    <w:p w14:paraId="67ACE235" w14:textId="77777777" w:rsidR="00A06D5A" w:rsidRPr="008D0CE2" w:rsidRDefault="00A06D5A" w:rsidP="00A06D5A">
      <w:pPr>
        <w:spacing w:after="0" w:line="320" w:lineRule="exact"/>
        <w:rPr>
          <w:rFonts w:ascii="Arial" w:eastAsia="Arial" w:hAnsi="Arial" w:cs="Times New Roman"/>
          <w:color w:val="000000"/>
          <w:sz w:val="24"/>
        </w:rPr>
      </w:pPr>
    </w:p>
    <w:p w14:paraId="6E6F095B" w14:textId="77777777" w:rsidR="00A06D5A" w:rsidRPr="008D0CE2" w:rsidRDefault="00A06D5A" w:rsidP="00A06D5A">
      <w:pPr>
        <w:spacing w:after="0" w:line="320" w:lineRule="exact"/>
        <w:rPr>
          <w:rFonts w:ascii="Arial" w:eastAsia="Arial" w:hAnsi="Arial" w:cs="Times New Roman"/>
          <w:color w:val="000000"/>
          <w:sz w:val="24"/>
        </w:rPr>
      </w:pPr>
      <w:r w:rsidRPr="008D0CE2">
        <w:rPr>
          <w:rFonts w:ascii="Arial" w:eastAsia="Arial" w:hAnsi="Arial" w:cs="Times New Roman"/>
          <w:color w:val="000000"/>
          <w:sz w:val="24"/>
        </w:rPr>
        <w:t>Generative AI tools are available to all students to assist with various academic tasks, including research, writing, and problem-solving. When using these tools, students are encouraged to:</w:t>
      </w:r>
    </w:p>
    <w:p w14:paraId="34C6DCCC" w14:textId="77777777" w:rsidR="00A06D5A" w:rsidRPr="008D0CE2" w:rsidRDefault="00A06D5A" w:rsidP="00A06D5A">
      <w:pPr>
        <w:numPr>
          <w:ilvl w:val="0"/>
          <w:numId w:val="37"/>
        </w:numPr>
        <w:spacing w:after="0" w:line="320" w:lineRule="exact"/>
        <w:rPr>
          <w:rFonts w:ascii="Arial" w:eastAsia="Arial" w:hAnsi="Arial" w:cs="Times New Roman"/>
          <w:color w:val="000000"/>
          <w:sz w:val="24"/>
        </w:rPr>
      </w:pPr>
      <w:r w:rsidRPr="008D0CE2">
        <w:rPr>
          <w:rFonts w:ascii="Arial" w:eastAsia="Arial" w:hAnsi="Arial" w:cs="Times New Roman"/>
          <w:b/>
          <w:bCs/>
          <w:color w:val="000000"/>
          <w:sz w:val="24"/>
        </w:rPr>
        <w:t>Explore and Innovate</w:t>
      </w:r>
      <w:r w:rsidRPr="008D0CE2">
        <w:rPr>
          <w:rFonts w:ascii="Arial" w:eastAsia="Arial" w:hAnsi="Arial" w:cs="Times New Roman"/>
          <w:color w:val="000000"/>
          <w:sz w:val="24"/>
        </w:rPr>
        <w:t>: Utilise AI tools to brainstorm ideas, generate content, and solve complex problems.</w:t>
      </w:r>
    </w:p>
    <w:p w14:paraId="4C1157F3" w14:textId="77777777" w:rsidR="00A06D5A" w:rsidRPr="008D0CE2" w:rsidRDefault="00A06D5A" w:rsidP="00A06D5A">
      <w:pPr>
        <w:numPr>
          <w:ilvl w:val="0"/>
          <w:numId w:val="37"/>
        </w:numPr>
        <w:spacing w:after="0" w:line="320" w:lineRule="exact"/>
        <w:rPr>
          <w:rFonts w:ascii="Arial" w:eastAsia="Arial" w:hAnsi="Arial" w:cs="Times New Roman"/>
          <w:color w:val="000000"/>
          <w:sz w:val="24"/>
        </w:rPr>
      </w:pPr>
      <w:r w:rsidRPr="008D0CE2">
        <w:rPr>
          <w:rFonts w:ascii="Arial" w:eastAsia="Arial" w:hAnsi="Arial" w:cs="Times New Roman"/>
          <w:b/>
          <w:bCs/>
          <w:color w:val="000000"/>
          <w:sz w:val="24"/>
        </w:rPr>
        <w:t>Enhance Learning</w:t>
      </w:r>
      <w:r w:rsidRPr="008D0CE2">
        <w:rPr>
          <w:rFonts w:ascii="Arial" w:eastAsia="Arial" w:hAnsi="Arial" w:cs="Times New Roman"/>
          <w:color w:val="000000"/>
          <w:sz w:val="24"/>
        </w:rPr>
        <w:t>: Use AI to supplement your understanding of subjects, providing additional insights and perspectives.</w:t>
      </w:r>
    </w:p>
    <w:p w14:paraId="5067D6F3" w14:textId="77777777" w:rsidR="00A06D5A" w:rsidRPr="008D0CE2" w:rsidRDefault="00A06D5A" w:rsidP="00A06D5A">
      <w:pPr>
        <w:numPr>
          <w:ilvl w:val="0"/>
          <w:numId w:val="37"/>
        </w:numPr>
        <w:spacing w:after="0" w:line="320" w:lineRule="exact"/>
        <w:rPr>
          <w:rFonts w:ascii="Arial" w:eastAsia="Arial" w:hAnsi="Arial" w:cs="Times New Roman"/>
          <w:color w:val="000000"/>
          <w:sz w:val="24"/>
        </w:rPr>
      </w:pPr>
      <w:r w:rsidRPr="008D0CE2">
        <w:rPr>
          <w:rFonts w:ascii="Arial" w:eastAsia="Arial" w:hAnsi="Arial" w:cs="Times New Roman"/>
          <w:b/>
          <w:bCs/>
          <w:color w:val="000000"/>
          <w:sz w:val="24"/>
        </w:rPr>
        <w:t>Collaborate</w:t>
      </w:r>
      <w:r w:rsidRPr="008D0CE2">
        <w:rPr>
          <w:rFonts w:ascii="Arial" w:eastAsia="Arial" w:hAnsi="Arial" w:cs="Times New Roman"/>
          <w:color w:val="000000"/>
          <w:sz w:val="24"/>
        </w:rPr>
        <w:t>: Work with peers and AI tools to create collaborative projects and enhance group learning experiences.</w:t>
      </w:r>
    </w:p>
    <w:p w14:paraId="3AAE01AB" w14:textId="77777777" w:rsidR="00A06D5A" w:rsidRPr="008D0CE2" w:rsidRDefault="00A06D5A" w:rsidP="00A06D5A"/>
    <w:p w14:paraId="4082CB59" w14:textId="77777777" w:rsidR="00A06D5A" w:rsidRPr="00DC3CEE" w:rsidRDefault="00A06D5A" w:rsidP="00DC3CEE">
      <w:pPr>
        <w:pStyle w:val="Heading2"/>
        <w:rPr>
          <w:rFonts w:eastAsia="Arial"/>
          <w:color w:val="auto"/>
        </w:rPr>
      </w:pPr>
      <w:bookmarkStart w:id="48" w:name="_Toc195005361"/>
      <w:bookmarkStart w:id="49" w:name="_Toc195007331"/>
      <w:bookmarkStart w:id="50" w:name="_Toc195013592"/>
      <w:bookmarkStart w:id="51" w:name="_Toc195014720"/>
      <w:bookmarkStart w:id="52" w:name="_Toc202175532"/>
      <w:bookmarkStart w:id="53" w:name="_Toc205986416"/>
      <w:r w:rsidRPr="00DC3CEE">
        <w:rPr>
          <w:rFonts w:eastAsia="Arial"/>
          <w:color w:val="auto"/>
        </w:rPr>
        <w:t>Guidance for Responsible Use</w:t>
      </w:r>
      <w:bookmarkEnd w:id="48"/>
      <w:bookmarkEnd w:id="49"/>
      <w:bookmarkEnd w:id="50"/>
      <w:bookmarkEnd w:id="51"/>
      <w:bookmarkEnd w:id="52"/>
      <w:bookmarkEnd w:id="53"/>
    </w:p>
    <w:p w14:paraId="74BFE115" w14:textId="77777777" w:rsidR="00A06D5A" w:rsidRDefault="00A06D5A" w:rsidP="00A06D5A">
      <w:pPr>
        <w:spacing w:after="0" w:line="240" w:lineRule="auto"/>
        <w:rPr>
          <w:sz w:val="24"/>
          <w:szCs w:val="24"/>
        </w:rPr>
      </w:pPr>
      <w:r w:rsidRPr="008D0CE2">
        <w:br/>
      </w:r>
      <w:r w:rsidRPr="008D0CE2">
        <w:rPr>
          <w:sz w:val="24"/>
          <w:szCs w:val="24"/>
        </w:rPr>
        <w:t>To ensure the effective and ethical use of AI tools, students should adhere to the following guidelines:</w:t>
      </w:r>
      <w:r w:rsidRPr="008D0CE2">
        <w:rPr>
          <w:sz w:val="24"/>
          <w:szCs w:val="24"/>
        </w:rPr>
        <w:br/>
      </w:r>
    </w:p>
    <w:p w14:paraId="002AD4F9" w14:textId="77777777" w:rsidR="00A06D5A" w:rsidRPr="00353E6B" w:rsidRDefault="00A06D5A" w:rsidP="00A06D5A">
      <w:pPr>
        <w:spacing w:after="0" w:line="240" w:lineRule="auto"/>
        <w:rPr>
          <w:rFonts w:asciiTheme="majorHAnsi" w:eastAsiaTheme="majorEastAsia" w:hAnsiTheme="majorHAnsi" w:cstheme="majorBidi"/>
          <w:sz w:val="32"/>
          <w:szCs w:val="32"/>
        </w:rPr>
      </w:pPr>
      <w:r w:rsidRPr="008D0CE2">
        <w:rPr>
          <w:sz w:val="24"/>
          <w:szCs w:val="24"/>
        </w:rPr>
        <w:t>Using AI in Your Course: Your lecturers will let you know if, and when you can use AI tools in your course or assessments. If AI isn’t allowed for certain tasks, other types of assessments will be used, based on the rules set by the organisation that awards your qualification.</w:t>
      </w:r>
    </w:p>
    <w:p w14:paraId="06390F21" w14:textId="77777777" w:rsidR="00A06D5A" w:rsidRPr="008D0CE2" w:rsidRDefault="00A06D5A" w:rsidP="00A06D5A">
      <w:pPr>
        <w:spacing w:after="0" w:line="320" w:lineRule="exact"/>
        <w:rPr>
          <w:rFonts w:ascii="Arial" w:eastAsia="Arial" w:hAnsi="Arial" w:cs="Times New Roman"/>
          <w:color w:val="000000"/>
          <w:sz w:val="24"/>
        </w:rPr>
      </w:pPr>
    </w:p>
    <w:p w14:paraId="56062115" w14:textId="77777777" w:rsidR="00A06D5A" w:rsidRPr="008D0CE2" w:rsidRDefault="00A06D5A" w:rsidP="00A06D5A">
      <w:pPr>
        <w:numPr>
          <w:ilvl w:val="0"/>
          <w:numId w:val="38"/>
        </w:numPr>
        <w:spacing w:after="0" w:line="320" w:lineRule="exact"/>
        <w:rPr>
          <w:rFonts w:ascii="Arial" w:eastAsia="Arial" w:hAnsi="Arial" w:cs="Times New Roman"/>
          <w:color w:val="000000"/>
          <w:sz w:val="24"/>
        </w:rPr>
      </w:pPr>
      <w:r w:rsidRPr="008D0CE2">
        <w:rPr>
          <w:rFonts w:ascii="Arial" w:eastAsia="Arial" w:hAnsi="Arial" w:cs="Times New Roman"/>
          <w:b/>
          <w:bCs/>
          <w:color w:val="000000"/>
          <w:sz w:val="24"/>
        </w:rPr>
        <w:t xml:space="preserve">Academic Integrity: </w:t>
      </w:r>
      <w:r w:rsidRPr="008D0CE2">
        <w:rPr>
          <w:rFonts w:ascii="Arial" w:eastAsia="Arial" w:hAnsi="Arial" w:cs="Times New Roman"/>
          <w:color w:val="000000"/>
          <w:sz w:val="24"/>
        </w:rPr>
        <w:t>Always give credit when using content created by AI—</w:t>
      </w:r>
      <w:r w:rsidRPr="008D0CE2">
        <w:rPr>
          <w:rFonts w:ascii="Arial" w:eastAsia="Arial" w:hAnsi="Arial" w:cs="Times New Roman"/>
          <w:i/>
          <w:iCs/>
          <w:color w:val="000000"/>
          <w:sz w:val="24"/>
        </w:rPr>
        <w:t>but only if your lecturer has said it's okay to use it for your studies</w:t>
      </w:r>
      <w:r w:rsidRPr="008D0CE2">
        <w:rPr>
          <w:rFonts w:ascii="Arial" w:eastAsia="Arial" w:hAnsi="Arial" w:cs="Times New Roman"/>
          <w:color w:val="000000"/>
          <w:sz w:val="24"/>
        </w:rPr>
        <w:t>. Don’t copy or pretend AI-generated work is your own. Use AI to support your learning and help you improve, not to do the work for you.</w:t>
      </w:r>
    </w:p>
    <w:p w14:paraId="442FFE67" w14:textId="77777777" w:rsidR="00A06D5A" w:rsidRDefault="00A06D5A" w:rsidP="00A06D5A">
      <w:pPr>
        <w:numPr>
          <w:ilvl w:val="0"/>
          <w:numId w:val="38"/>
        </w:numPr>
        <w:spacing w:after="0" w:line="320" w:lineRule="exact"/>
        <w:rPr>
          <w:rFonts w:ascii="Arial" w:eastAsia="Arial" w:hAnsi="Arial" w:cs="Times New Roman"/>
          <w:color w:val="000000"/>
          <w:sz w:val="24"/>
        </w:rPr>
      </w:pPr>
      <w:r w:rsidRPr="00885DFB">
        <w:rPr>
          <w:rFonts w:ascii="Arial" w:eastAsia="Arial" w:hAnsi="Arial" w:cs="Times New Roman"/>
          <w:b/>
          <w:bCs/>
          <w:color w:val="000000"/>
          <w:sz w:val="24"/>
        </w:rPr>
        <w:t>Critical Thinking</w:t>
      </w:r>
      <w:r w:rsidRPr="00885DFB">
        <w:rPr>
          <w:rFonts w:ascii="Arial" w:eastAsia="Arial" w:hAnsi="Arial" w:cs="Times New Roman"/>
          <w:color w:val="000000"/>
          <w:sz w:val="24"/>
        </w:rPr>
        <w:t>: AI can be helpful, but it’s not always right. Think for yourself, double-check the facts, and make sure the information makes sense and matches what you’re learning.</w:t>
      </w:r>
    </w:p>
    <w:p w14:paraId="003F8BF7" w14:textId="77777777" w:rsidR="00A06D5A" w:rsidRDefault="00A06D5A" w:rsidP="00A06D5A">
      <w:pPr>
        <w:rPr>
          <w:rFonts w:ascii="Arial" w:eastAsia="Arial" w:hAnsi="Arial" w:cs="Times New Roman"/>
          <w:color w:val="000000"/>
          <w:sz w:val="24"/>
        </w:rPr>
      </w:pPr>
      <w:r>
        <w:rPr>
          <w:rFonts w:ascii="Arial" w:eastAsia="Arial" w:hAnsi="Arial" w:cs="Times New Roman"/>
          <w:color w:val="000000"/>
          <w:sz w:val="24"/>
        </w:rPr>
        <w:br w:type="page"/>
      </w:r>
    </w:p>
    <w:p w14:paraId="20E92E57" w14:textId="77777777" w:rsidR="00A06D5A" w:rsidRPr="00885DFB" w:rsidRDefault="00A06D5A" w:rsidP="00A06D5A">
      <w:pPr>
        <w:numPr>
          <w:ilvl w:val="0"/>
          <w:numId w:val="38"/>
        </w:numPr>
        <w:spacing w:after="0" w:line="320" w:lineRule="exact"/>
        <w:rPr>
          <w:rFonts w:ascii="Arial" w:eastAsia="Arial" w:hAnsi="Arial" w:cs="Times New Roman"/>
          <w:color w:val="000000"/>
          <w:sz w:val="24"/>
        </w:rPr>
      </w:pPr>
      <w:r w:rsidRPr="00885DFB">
        <w:rPr>
          <w:rFonts w:ascii="Arial" w:eastAsia="Arial" w:hAnsi="Arial" w:cs="Times New Roman"/>
          <w:b/>
          <w:bCs/>
          <w:color w:val="000000"/>
          <w:sz w:val="24"/>
        </w:rPr>
        <w:lastRenderedPageBreak/>
        <w:t>Privacy and Data Protection</w:t>
      </w:r>
      <w:r w:rsidRPr="00885DFB">
        <w:rPr>
          <w:rFonts w:ascii="Arial" w:eastAsia="Arial" w:hAnsi="Arial" w:cs="Times New Roman"/>
          <w:color w:val="000000"/>
          <w:sz w:val="24"/>
        </w:rPr>
        <w:t>: Respect privacy policies and data protection regulations. Do not input sensitive personal information into AI tools.</w:t>
      </w:r>
    </w:p>
    <w:p w14:paraId="2CA38E82" w14:textId="77777777" w:rsidR="00A06D5A" w:rsidRPr="008D0CE2" w:rsidRDefault="00A06D5A" w:rsidP="00A06D5A">
      <w:pPr>
        <w:numPr>
          <w:ilvl w:val="0"/>
          <w:numId w:val="38"/>
        </w:numPr>
        <w:spacing w:after="0" w:line="320" w:lineRule="exact"/>
        <w:rPr>
          <w:rFonts w:ascii="Arial" w:eastAsia="Arial" w:hAnsi="Arial" w:cs="Times New Roman"/>
          <w:color w:val="000000"/>
          <w:sz w:val="24"/>
        </w:rPr>
      </w:pPr>
      <w:r w:rsidRPr="008D0CE2">
        <w:rPr>
          <w:rFonts w:ascii="Arial" w:eastAsia="Arial" w:hAnsi="Arial" w:cs="Times New Roman"/>
          <w:b/>
          <w:bCs/>
          <w:color w:val="000000"/>
          <w:sz w:val="24"/>
        </w:rPr>
        <w:t>Confidentiality of Course Materials</w:t>
      </w:r>
      <w:r w:rsidRPr="008D0CE2">
        <w:rPr>
          <w:rFonts w:ascii="Arial" w:eastAsia="Arial" w:hAnsi="Arial" w:cs="Times New Roman"/>
          <w:color w:val="000000"/>
          <w:sz w:val="24"/>
        </w:rPr>
        <w:t>: Students must not upload or input course materials, including assessment briefs, and questions, into AI tools.</w:t>
      </w:r>
    </w:p>
    <w:p w14:paraId="199EDD5B" w14:textId="77777777" w:rsidR="00A06D5A" w:rsidRPr="008D0CE2" w:rsidRDefault="00A06D5A" w:rsidP="00A06D5A">
      <w:pPr>
        <w:spacing w:after="0" w:line="320" w:lineRule="exact"/>
        <w:rPr>
          <w:rFonts w:ascii="Arial" w:eastAsia="Arial" w:hAnsi="Arial" w:cs="Times New Roman"/>
          <w:color w:val="000000"/>
          <w:sz w:val="24"/>
        </w:rPr>
      </w:pPr>
    </w:p>
    <w:p w14:paraId="7E9EB483" w14:textId="77777777" w:rsidR="00A06D5A" w:rsidRPr="00DC3CEE" w:rsidRDefault="00A06D5A" w:rsidP="00A06D5A">
      <w:pPr>
        <w:pStyle w:val="Heading2"/>
        <w:rPr>
          <w:sz w:val="24"/>
          <w:szCs w:val="24"/>
        </w:rPr>
      </w:pPr>
      <w:bookmarkStart w:id="54" w:name="_Toc195005362"/>
      <w:bookmarkStart w:id="55" w:name="_Toc195007332"/>
      <w:bookmarkStart w:id="56" w:name="_Toc195013593"/>
      <w:bookmarkStart w:id="57" w:name="_Toc195014721"/>
      <w:bookmarkStart w:id="58" w:name="_Toc202175533"/>
      <w:bookmarkStart w:id="59" w:name="_Toc205986417"/>
      <w:r w:rsidRPr="00CC2E4D">
        <w:rPr>
          <w:rStyle w:val="Heading3Char"/>
          <w:color w:val="auto"/>
          <w:sz w:val="32"/>
          <w:szCs w:val="32"/>
        </w:rPr>
        <w:t>Age Restrictions</w:t>
      </w:r>
      <w:bookmarkEnd w:id="54"/>
      <w:bookmarkEnd w:id="55"/>
      <w:bookmarkEnd w:id="56"/>
      <w:bookmarkEnd w:id="57"/>
      <w:bookmarkEnd w:id="58"/>
      <w:bookmarkEnd w:id="59"/>
      <w:r w:rsidRPr="00CC2E4D">
        <w:br/>
      </w:r>
    </w:p>
    <w:p w14:paraId="297FF83B" w14:textId="77777777" w:rsidR="00A06D5A" w:rsidRPr="008D0CE2" w:rsidRDefault="00A06D5A" w:rsidP="00A06D5A">
      <w:pPr>
        <w:spacing w:after="0" w:line="320" w:lineRule="exact"/>
        <w:rPr>
          <w:rFonts w:ascii="Arial" w:eastAsia="Arial" w:hAnsi="Arial" w:cs="Times New Roman"/>
          <w:color w:val="000000"/>
          <w:sz w:val="24"/>
        </w:rPr>
      </w:pPr>
      <w:r w:rsidRPr="008D0CE2">
        <w:rPr>
          <w:rFonts w:ascii="Arial" w:eastAsia="Arial" w:hAnsi="Arial" w:cs="Times New Roman"/>
          <w:color w:val="000000"/>
          <w:sz w:val="24"/>
        </w:rPr>
        <w:t>Generative AI tools are available to students aged 18 and above. Younger students may use these tools, which is for educational purposes only, and with parental consent. To ensure inclusivity, lecturers demonstrate these tools in class, allowing students who do not meet the age requirements to collaborate in groups and benefit from their capabilities.</w:t>
      </w:r>
    </w:p>
    <w:p w14:paraId="2D62C5FA" w14:textId="77777777" w:rsidR="00A06D5A" w:rsidRPr="008D0CE2" w:rsidRDefault="00A06D5A" w:rsidP="00A06D5A">
      <w:pPr>
        <w:spacing w:after="0" w:line="320" w:lineRule="exact"/>
        <w:rPr>
          <w:rFonts w:ascii="Arial" w:eastAsia="Arial" w:hAnsi="Arial" w:cs="Times New Roman"/>
          <w:color w:val="000000"/>
          <w:sz w:val="24"/>
        </w:rPr>
      </w:pPr>
    </w:p>
    <w:p w14:paraId="4151D9CB" w14:textId="77777777" w:rsidR="00A06D5A" w:rsidRDefault="00A06D5A" w:rsidP="00DC3CEE">
      <w:pPr>
        <w:pStyle w:val="Heading2"/>
        <w:rPr>
          <w:rFonts w:ascii="Arial" w:eastAsia="Arial" w:hAnsi="Arial" w:cs="Times New Roman"/>
          <w:color w:val="000000"/>
          <w:sz w:val="24"/>
        </w:rPr>
      </w:pPr>
      <w:bookmarkStart w:id="60" w:name="_Toc195005363"/>
      <w:bookmarkStart w:id="61" w:name="_Toc195007333"/>
      <w:bookmarkStart w:id="62" w:name="_Toc195013594"/>
      <w:bookmarkStart w:id="63" w:name="_Toc195014722"/>
      <w:bookmarkStart w:id="64" w:name="_Toc202175534"/>
      <w:bookmarkStart w:id="65" w:name="_Toc205986418"/>
      <w:r w:rsidRPr="00DC3CEE">
        <w:rPr>
          <w:rStyle w:val="Heading3Char"/>
          <w:color w:val="auto"/>
          <w:sz w:val="32"/>
          <w:szCs w:val="32"/>
        </w:rPr>
        <w:t>Recommendations for Research Students</w:t>
      </w:r>
      <w:bookmarkEnd w:id="60"/>
      <w:bookmarkEnd w:id="61"/>
      <w:bookmarkEnd w:id="62"/>
      <w:bookmarkEnd w:id="63"/>
      <w:bookmarkEnd w:id="64"/>
      <w:bookmarkEnd w:id="65"/>
      <w:r w:rsidRPr="00DC3CEE">
        <w:rPr>
          <w:rStyle w:val="Heading3Char"/>
          <w:color w:val="auto"/>
          <w:sz w:val="32"/>
          <w:szCs w:val="32"/>
        </w:rPr>
        <w:br/>
      </w:r>
    </w:p>
    <w:p w14:paraId="7C1D0FA4" w14:textId="77777777" w:rsidR="00A06D5A" w:rsidRPr="008D0CE2" w:rsidRDefault="00A06D5A" w:rsidP="00A06D5A">
      <w:pPr>
        <w:spacing w:after="0" w:line="320" w:lineRule="exact"/>
        <w:rPr>
          <w:rFonts w:ascii="Arial" w:eastAsia="Arial" w:hAnsi="Arial" w:cs="Times New Roman"/>
          <w:color w:val="000000"/>
          <w:sz w:val="24"/>
        </w:rPr>
      </w:pPr>
      <w:r w:rsidRPr="008D0CE2">
        <w:rPr>
          <w:rFonts w:ascii="Arial" w:eastAsia="Arial" w:hAnsi="Arial" w:cs="Times New Roman"/>
          <w:color w:val="000000"/>
          <w:sz w:val="24"/>
        </w:rPr>
        <w:t>Research students are encouraged to make use of AI tools; however, we strongly recommend starting with our comprehensive library resources. The library offers access to a wide range of books, journals, and expert research support, providing a solid foundation for academic inquiry. Engaging with these resources first ensures a well-rounded and informed approach before incorporating AI tools into their research process.</w:t>
      </w:r>
    </w:p>
    <w:p w14:paraId="01EE110D" w14:textId="77777777" w:rsidR="00A06D5A" w:rsidRPr="008D0CE2" w:rsidRDefault="00A06D5A" w:rsidP="00A06D5A">
      <w:pPr>
        <w:spacing w:after="0" w:line="320" w:lineRule="exact"/>
        <w:rPr>
          <w:rFonts w:ascii="Arial" w:eastAsia="Arial" w:hAnsi="Arial" w:cs="Times New Roman"/>
          <w:color w:val="000000"/>
          <w:sz w:val="24"/>
        </w:rPr>
      </w:pPr>
    </w:p>
    <w:p w14:paraId="2510C69D" w14:textId="77777777" w:rsidR="00A06D5A" w:rsidRPr="008D0CE2" w:rsidRDefault="00A06D5A" w:rsidP="00A06D5A">
      <w:pPr>
        <w:pStyle w:val="Heading2"/>
        <w:rPr>
          <w:rFonts w:eastAsia="Arial"/>
          <w:color w:val="auto"/>
        </w:rPr>
      </w:pPr>
      <w:bookmarkStart w:id="66" w:name="_Toc195005364"/>
      <w:bookmarkStart w:id="67" w:name="_Toc195007334"/>
      <w:bookmarkStart w:id="68" w:name="_Toc195013595"/>
      <w:bookmarkStart w:id="69" w:name="_Toc195014723"/>
      <w:bookmarkStart w:id="70" w:name="_Toc202175535"/>
      <w:bookmarkStart w:id="71" w:name="_Toc205986419"/>
      <w:r w:rsidRPr="008D0CE2">
        <w:rPr>
          <w:rFonts w:eastAsia="Arial"/>
          <w:color w:val="auto"/>
        </w:rPr>
        <w:t>For more current information</w:t>
      </w:r>
      <w:bookmarkEnd w:id="66"/>
      <w:bookmarkEnd w:id="67"/>
      <w:bookmarkEnd w:id="68"/>
      <w:bookmarkEnd w:id="69"/>
      <w:bookmarkEnd w:id="70"/>
      <w:bookmarkEnd w:id="71"/>
    </w:p>
    <w:p w14:paraId="0FA032EE" w14:textId="77777777" w:rsidR="00A06D5A" w:rsidRDefault="00A06D5A" w:rsidP="00A06D5A">
      <w:pPr>
        <w:spacing w:after="0" w:line="320" w:lineRule="exact"/>
        <w:rPr>
          <w:rFonts w:ascii="Arial" w:eastAsia="Arial" w:hAnsi="Arial" w:cs="Times New Roman"/>
          <w:color w:val="000000"/>
          <w:sz w:val="24"/>
        </w:rPr>
      </w:pPr>
    </w:p>
    <w:p w14:paraId="0FCEA04B" w14:textId="77777777" w:rsidR="00A06D5A" w:rsidRPr="008D0CE2" w:rsidRDefault="00A06D5A" w:rsidP="00A06D5A">
      <w:pPr>
        <w:spacing w:after="0" w:line="320" w:lineRule="exact"/>
        <w:rPr>
          <w:rFonts w:ascii="Arial" w:eastAsia="Arial" w:hAnsi="Arial" w:cs="Times New Roman"/>
          <w:color w:val="000000"/>
          <w:sz w:val="24"/>
        </w:rPr>
      </w:pPr>
      <w:r w:rsidRPr="008D0CE2">
        <w:rPr>
          <w:rFonts w:ascii="Arial" w:eastAsia="Arial" w:hAnsi="Arial" w:cs="Times New Roman"/>
          <w:color w:val="000000"/>
          <w:sz w:val="24"/>
        </w:rPr>
        <w:t xml:space="preserve">For the most up-to-date information on how AI tools will be used with our students, please refer to our </w:t>
      </w:r>
      <w:r w:rsidRPr="008D0CE2">
        <w:rPr>
          <w:rFonts w:ascii="Arial" w:eastAsia="Arial" w:hAnsi="Arial" w:cs="Times New Roman"/>
          <w:b/>
          <w:bCs/>
          <w:color w:val="000000"/>
          <w:sz w:val="24"/>
        </w:rPr>
        <w:t>UHI Generative AI Policy</w:t>
      </w:r>
      <w:r w:rsidRPr="008D0CE2">
        <w:rPr>
          <w:rFonts w:ascii="Arial" w:eastAsia="Arial" w:hAnsi="Arial" w:cs="Times New Roman"/>
          <w:color w:val="000000"/>
          <w:sz w:val="24"/>
        </w:rPr>
        <w:t xml:space="preserve"> which can be found on this page of our website </w:t>
      </w:r>
      <w:hyperlink r:id="rId54" w:anchor="d.en.258390" w:history="1">
        <w:r w:rsidRPr="008D0CE2">
          <w:rPr>
            <w:rFonts w:ascii="Arial" w:eastAsia="Arial" w:hAnsi="Arial" w:cs="Times New Roman"/>
            <w:color w:val="000000"/>
            <w:sz w:val="24"/>
            <w:u w:val="single"/>
          </w:rPr>
          <w:t>About us - Publications</w:t>
        </w:r>
      </w:hyperlink>
      <w:r w:rsidRPr="008D0CE2">
        <w:rPr>
          <w:rFonts w:ascii="Arial" w:eastAsia="Arial" w:hAnsi="Arial" w:cs="Times New Roman"/>
          <w:color w:val="000000"/>
          <w:sz w:val="24"/>
        </w:rPr>
        <w:t>. It includes student guidance on when and how to use AI tools (only when directed by a lecturer), how to reference when using AI tools, and how to use them responsibly. There are also helpful examples of what good, ethical use looks like. While AI can support your studies, it’s important to start with reliable sources when doing research.</w:t>
      </w:r>
    </w:p>
    <w:p w14:paraId="04E809D5" w14:textId="77777777" w:rsidR="00A06D5A" w:rsidRPr="008D0CE2" w:rsidRDefault="00A06D5A" w:rsidP="00A06D5A">
      <w:pPr>
        <w:spacing w:after="0" w:line="320" w:lineRule="exact"/>
        <w:rPr>
          <w:rFonts w:ascii="Arial" w:eastAsia="Arial" w:hAnsi="Arial" w:cs="Times New Roman"/>
          <w:color w:val="000000"/>
          <w:sz w:val="24"/>
        </w:rPr>
      </w:pPr>
    </w:p>
    <w:p w14:paraId="54CDE6C7" w14:textId="77777777" w:rsidR="00A06D5A" w:rsidRPr="008D0CE2" w:rsidRDefault="00A06D5A" w:rsidP="00A06D5A">
      <w:pPr>
        <w:spacing w:after="0" w:line="320" w:lineRule="exact"/>
        <w:rPr>
          <w:rFonts w:ascii="Arial" w:eastAsia="Arial" w:hAnsi="Arial" w:cs="Times New Roman"/>
          <w:color w:val="000000"/>
          <w:sz w:val="24"/>
        </w:rPr>
      </w:pPr>
      <w:r w:rsidRPr="008D0CE2">
        <w:rPr>
          <w:rFonts w:ascii="Arial" w:eastAsia="Arial" w:hAnsi="Arial" w:cs="Times New Roman"/>
          <w:color w:val="000000"/>
          <w:sz w:val="24"/>
        </w:rPr>
        <w:t>We ask students to take time to review all this information during induction, so they feel confident and ready to make the most of these tools during their time here at UHI Inverness.</w:t>
      </w:r>
    </w:p>
    <w:bookmarkEnd w:id="34"/>
    <w:p w14:paraId="7A1B352F" w14:textId="77777777" w:rsidR="00A06D5A" w:rsidRDefault="00A06D5A" w:rsidP="00A06D5A">
      <w:pPr>
        <w:rPr>
          <w:rFonts w:asciiTheme="majorHAnsi" w:eastAsiaTheme="majorEastAsia" w:hAnsiTheme="majorHAnsi" w:cstheme="majorBidi"/>
          <w:sz w:val="36"/>
          <w:szCs w:val="36"/>
        </w:rPr>
      </w:pPr>
    </w:p>
    <w:p w14:paraId="00D44490" w14:textId="77777777" w:rsidR="00A06D5A" w:rsidRDefault="00A06D5A" w:rsidP="00A06D5A">
      <w:pPr>
        <w:rPr>
          <w:rFonts w:asciiTheme="majorHAnsi" w:eastAsiaTheme="majorEastAsia" w:hAnsiTheme="majorHAnsi" w:cstheme="majorBidi"/>
          <w:sz w:val="36"/>
          <w:szCs w:val="36"/>
        </w:rPr>
      </w:pPr>
      <w:r>
        <w:br w:type="page"/>
      </w:r>
    </w:p>
    <w:p w14:paraId="6A56FEC8" w14:textId="77777777" w:rsidR="00A06D5A" w:rsidRPr="00747EC2" w:rsidRDefault="00A06D5A" w:rsidP="00A06D5A">
      <w:pPr>
        <w:pStyle w:val="Heading1"/>
        <w:ind w:right="-198"/>
        <w:rPr>
          <w:color w:val="auto"/>
        </w:rPr>
      </w:pPr>
      <w:bookmarkStart w:id="72" w:name="_Toc195014724"/>
      <w:bookmarkStart w:id="73" w:name="_Toc202175536"/>
      <w:bookmarkStart w:id="74" w:name="_Toc205986420"/>
      <w:r w:rsidRPr="22E9EA13">
        <w:rPr>
          <w:color w:val="auto"/>
        </w:rPr>
        <w:lastRenderedPageBreak/>
        <w:t>Personal Support Whilst Learning</w:t>
      </w:r>
      <w:bookmarkEnd w:id="27"/>
      <w:bookmarkEnd w:id="72"/>
      <w:bookmarkEnd w:id="73"/>
      <w:bookmarkEnd w:id="74"/>
    </w:p>
    <w:p w14:paraId="267940E2" w14:textId="77777777" w:rsidR="00A06D5A" w:rsidRPr="00D86A21" w:rsidRDefault="00A06D5A" w:rsidP="00A06D5A">
      <w:pPr>
        <w:spacing w:after="0" w:line="240" w:lineRule="auto"/>
        <w:rPr>
          <w:rFonts w:ascii="Arial" w:hAnsi="Arial" w:cs="Arial"/>
          <w:sz w:val="24"/>
          <w:szCs w:val="24"/>
        </w:rPr>
      </w:pPr>
    </w:p>
    <w:p w14:paraId="14BAF792" w14:textId="77777777" w:rsidR="00A06D5A" w:rsidRPr="00D86A21" w:rsidRDefault="00A06D5A" w:rsidP="00A06D5A">
      <w:pPr>
        <w:pStyle w:val="paragraph"/>
        <w:spacing w:before="0" w:beforeAutospacing="0" w:after="0" w:afterAutospacing="0"/>
        <w:textAlignment w:val="baseline"/>
        <w:rPr>
          <w:rFonts w:ascii="Segoe UI" w:hAnsi="Segoe UI" w:cs="Segoe UI"/>
          <w:sz w:val="20"/>
          <w:szCs w:val="20"/>
        </w:rPr>
      </w:pPr>
      <w:r w:rsidRPr="00D86A21">
        <w:rPr>
          <w:rStyle w:val="normaltextrun"/>
          <w:rFonts w:ascii="Arial" w:eastAsiaTheme="majorEastAsia" w:hAnsi="Arial" w:cs="Arial"/>
        </w:rPr>
        <w:t>Congratulations on taking a brave step onto a new pathway to learning!</w:t>
      </w:r>
      <w:r w:rsidRPr="00D86A21">
        <w:rPr>
          <w:rStyle w:val="eop"/>
          <w:rFonts w:ascii="Arial" w:hAnsi="Arial" w:cs="Arial"/>
        </w:rPr>
        <w:t> </w:t>
      </w:r>
    </w:p>
    <w:p w14:paraId="63B84ADE" w14:textId="77777777" w:rsidR="00A06D5A" w:rsidRPr="00D86A21" w:rsidRDefault="00A06D5A" w:rsidP="00A06D5A">
      <w:pPr>
        <w:pStyle w:val="paragraph"/>
        <w:spacing w:before="0" w:beforeAutospacing="0" w:after="0" w:afterAutospacing="0"/>
        <w:textAlignment w:val="baseline"/>
        <w:rPr>
          <w:rFonts w:ascii="Segoe UI" w:hAnsi="Segoe UI" w:cs="Segoe UI"/>
          <w:sz w:val="20"/>
          <w:szCs w:val="20"/>
        </w:rPr>
      </w:pPr>
      <w:r w:rsidRPr="00D86A21">
        <w:rPr>
          <w:rStyle w:val="eop"/>
          <w:rFonts w:ascii="Arial" w:hAnsi="Arial" w:cs="Arial"/>
        </w:rPr>
        <w:t> </w:t>
      </w:r>
    </w:p>
    <w:p w14:paraId="301D14A5" w14:textId="77777777" w:rsidR="00A06D5A" w:rsidRPr="00D86A21" w:rsidRDefault="00A06D5A" w:rsidP="00A06D5A">
      <w:pPr>
        <w:pStyle w:val="paragraph"/>
        <w:spacing w:before="0" w:beforeAutospacing="0" w:after="0" w:afterAutospacing="0"/>
        <w:textAlignment w:val="baseline"/>
        <w:rPr>
          <w:rFonts w:ascii="Segoe UI" w:hAnsi="Segoe UI" w:cs="Segoe UI"/>
          <w:sz w:val="20"/>
          <w:szCs w:val="20"/>
        </w:rPr>
      </w:pPr>
      <w:r w:rsidRPr="00D86A21">
        <w:rPr>
          <w:rStyle w:val="normaltextrun"/>
          <w:rFonts w:ascii="Arial" w:eastAsiaTheme="majorEastAsia" w:hAnsi="Arial" w:cs="Arial"/>
        </w:rPr>
        <w:t>We understand that throughout the course of your learning journey you may experience personal difficulties or life events which make studying more challenging. Our aim is to offer the care, support and guidance required to help you achieve your goal of successfully completing your studies. </w:t>
      </w:r>
      <w:r w:rsidRPr="00D86A21">
        <w:rPr>
          <w:rStyle w:val="eop"/>
          <w:rFonts w:ascii="Arial" w:hAnsi="Arial" w:cs="Arial"/>
        </w:rPr>
        <w:t> </w:t>
      </w:r>
    </w:p>
    <w:p w14:paraId="66ADCA4B" w14:textId="77777777" w:rsidR="00A06D5A" w:rsidRPr="00D86A21" w:rsidRDefault="00A06D5A" w:rsidP="00A06D5A">
      <w:pPr>
        <w:pStyle w:val="paragraph"/>
        <w:spacing w:before="0" w:beforeAutospacing="0" w:after="0" w:afterAutospacing="0"/>
        <w:textAlignment w:val="baseline"/>
        <w:rPr>
          <w:rFonts w:ascii="Segoe UI" w:hAnsi="Segoe UI" w:cs="Segoe UI"/>
          <w:sz w:val="20"/>
          <w:szCs w:val="20"/>
        </w:rPr>
      </w:pPr>
      <w:r w:rsidRPr="00D86A21">
        <w:rPr>
          <w:rStyle w:val="eop"/>
          <w:rFonts w:ascii="Arial" w:hAnsi="Arial" w:cs="Arial"/>
        </w:rPr>
        <w:t> </w:t>
      </w:r>
    </w:p>
    <w:p w14:paraId="34367C9C" w14:textId="77777777" w:rsidR="00A06D5A" w:rsidRPr="00D86A21" w:rsidRDefault="00A06D5A" w:rsidP="00A06D5A">
      <w:pPr>
        <w:pStyle w:val="paragraph"/>
        <w:spacing w:before="0" w:beforeAutospacing="0" w:after="0" w:afterAutospacing="0"/>
        <w:textAlignment w:val="baseline"/>
        <w:rPr>
          <w:rFonts w:ascii="Segoe UI" w:hAnsi="Segoe UI" w:cs="Segoe UI"/>
          <w:sz w:val="20"/>
          <w:szCs w:val="20"/>
        </w:rPr>
      </w:pPr>
      <w:r w:rsidRPr="00D86A21">
        <w:rPr>
          <w:rStyle w:val="normaltextrun"/>
          <w:rFonts w:ascii="Arial" w:eastAsiaTheme="majorEastAsia" w:hAnsi="Arial" w:cs="Arial"/>
        </w:rPr>
        <w:t xml:space="preserve">If you are studying full time at SCQF Level 6 or below (Further Education </w:t>
      </w:r>
      <w:r w:rsidRPr="00D86A21">
        <w:rPr>
          <w:rStyle w:val="normaltextrun"/>
          <w:rFonts w:ascii="Arial" w:eastAsiaTheme="majorEastAsia" w:hAnsi="Arial" w:cs="Arial"/>
          <w:b/>
          <w:bCs/>
        </w:rPr>
        <w:t>FE</w:t>
      </w:r>
      <w:r w:rsidRPr="00D86A21">
        <w:rPr>
          <w:rStyle w:val="normaltextrun"/>
          <w:rFonts w:ascii="Arial" w:eastAsiaTheme="majorEastAsia" w:hAnsi="Arial" w:cs="Arial"/>
        </w:rPr>
        <w:t xml:space="preserve"> level) you will be assigned to a </w:t>
      </w:r>
      <w:r w:rsidRPr="00D86A21">
        <w:rPr>
          <w:rStyle w:val="normaltextrun"/>
          <w:rFonts w:ascii="Arial" w:eastAsiaTheme="majorEastAsia" w:hAnsi="Arial" w:cs="Arial"/>
          <w:b/>
          <w:bCs/>
        </w:rPr>
        <w:t>Personal Development Advisor</w:t>
      </w:r>
      <w:r w:rsidRPr="00D86A21">
        <w:rPr>
          <w:rStyle w:val="normaltextrun"/>
          <w:rFonts w:ascii="Arial" w:eastAsiaTheme="majorEastAsia" w:hAnsi="Arial" w:cs="Arial"/>
        </w:rPr>
        <w:t xml:space="preserve"> </w:t>
      </w:r>
      <w:r w:rsidRPr="00D86A21">
        <w:rPr>
          <w:rStyle w:val="normaltextrun"/>
          <w:rFonts w:ascii="Arial" w:eastAsiaTheme="majorEastAsia" w:hAnsi="Arial" w:cs="Arial"/>
          <w:b/>
          <w:bCs/>
        </w:rPr>
        <w:t>(PDA).</w:t>
      </w:r>
      <w:r w:rsidRPr="00D86A21">
        <w:rPr>
          <w:rStyle w:val="normaltextrun"/>
          <w:rFonts w:ascii="Arial" w:eastAsiaTheme="majorEastAsia" w:hAnsi="Arial" w:cs="Arial"/>
        </w:rPr>
        <w:t> </w:t>
      </w:r>
      <w:r w:rsidRPr="00D86A21">
        <w:rPr>
          <w:rStyle w:val="eop"/>
          <w:rFonts w:ascii="Arial" w:hAnsi="Arial" w:cs="Arial"/>
        </w:rPr>
        <w:t> </w:t>
      </w:r>
    </w:p>
    <w:p w14:paraId="29572C96" w14:textId="77777777" w:rsidR="00A06D5A" w:rsidRPr="00D86A21" w:rsidRDefault="00A06D5A" w:rsidP="00A06D5A">
      <w:pPr>
        <w:pStyle w:val="paragraph"/>
        <w:spacing w:before="0" w:beforeAutospacing="0" w:after="0" w:afterAutospacing="0"/>
        <w:textAlignment w:val="baseline"/>
        <w:rPr>
          <w:rFonts w:ascii="Segoe UI" w:hAnsi="Segoe UI" w:cs="Segoe UI"/>
          <w:sz w:val="20"/>
          <w:szCs w:val="20"/>
        </w:rPr>
      </w:pPr>
      <w:r w:rsidRPr="00D86A21">
        <w:rPr>
          <w:rStyle w:val="eop"/>
          <w:rFonts w:ascii="Arial" w:hAnsi="Arial" w:cs="Arial"/>
        </w:rPr>
        <w:t> </w:t>
      </w:r>
    </w:p>
    <w:p w14:paraId="7EC65968" w14:textId="10564E03" w:rsidR="00E6432B" w:rsidRDefault="00A06D5A" w:rsidP="00A06D5A">
      <w:pPr>
        <w:pStyle w:val="paragraph"/>
        <w:spacing w:before="0" w:beforeAutospacing="0" w:after="0" w:afterAutospacing="0"/>
        <w:textAlignment w:val="baseline"/>
        <w:rPr>
          <w:rFonts w:asciiTheme="minorHAnsi" w:eastAsiaTheme="minorEastAsia" w:hAnsiTheme="minorHAnsi" w:cstheme="minorBidi"/>
        </w:rPr>
      </w:pPr>
      <w:r w:rsidRPr="00D86A21">
        <w:rPr>
          <w:rStyle w:val="normaltextrun"/>
          <w:rFonts w:ascii="Arial" w:eastAsiaTheme="majorEastAsia" w:hAnsi="Arial" w:cs="Arial"/>
        </w:rPr>
        <w:t xml:space="preserve">Your </w:t>
      </w:r>
      <w:r w:rsidRPr="00D86A21">
        <w:rPr>
          <w:rStyle w:val="normaltextrun"/>
          <w:rFonts w:ascii="Arial" w:eastAsiaTheme="majorEastAsia" w:hAnsi="Arial" w:cs="Arial"/>
          <w:b/>
          <w:bCs/>
        </w:rPr>
        <w:t xml:space="preserve">PDA </w:t>
      </w:r>
      <w:r w:rsidRPr="00D86A21">
        <w:rPr>
          <w:rStyle w:val="normaltextrun"/>
          <w:rFonts w:ascii="Arial" w:eastAsiaTheme="majorEastAsia" w:hAnsi="Arial" w:cs="Arial"/>
        </w:rPr>
        <w:t xml:space="preserve">should be </w:t>
      </w:r>
      <w:r w:rsidRPr="00D86A21">
        <w:rPr>
          <w:rStyle w:val="normaltextrun"/>
          <w:rFonts w:ascii="Arial" w:eastAsiaTheme="majorEastAsia" w:hAnsi="Arial" w:cs="Arial"/>
          <w:b/>
          <w:bCs/>
          <w:u w:val="single"/>
        </w:rPr>
        <w:t>your first point of contact</w:t>
      </w:r>
      <w:r w:rsidRPr="00D86A21">
        <w:rPr>
          <w:rStyle w:val="normaltextrun"/>
          <w:rFonts w:ascii="Arial" w:eastAsiaTheme="majorEastAsia" w:hAnsi="Arial" w:cs="Arial"/>
        </w:rPr>
        <w:t xml:space="preserve"> for any support needs, queries or concerns you may have. </w:t>
      </w:r>
      <w:r w:rsidR="00E6432B" w:rsidRPr="68A5890A">
        <w:rPr>
          <w:rStyle w:val="eop"/>
          <w:rFonts w:asciiTheme="minorHAnsi" w:eastAsiaTheme="minorEastAsia" w:hAnsiTheme="minorHAnsi" w:cstheme="minorBidi"/>
        </w:rPr>
        <w:t> </w:t>
      </w:r>
    </w:p>
    <w:p w14:paraId="1A60F95F" w14:textId="77777777" w:rsidR="00E6432B" w:rsidRPr="007D01E8" w:rsidRDefault="00E6432B" w:rsidP="00E6432B">
      <w:pPr>
        <w:spacing w:after="0" w:line="240" w:lineRule="auto"/>
        <w:rPr>
          <w:rFonts w:cstheme="minorHAnsi"/>
          <w:sz w:val="24"/>
          <w:szCs w:val="24"/>
        </w:rPr>
      </w:pPr>
    </w:p>
    <w:p w14:paraId="154B7E77" w14:textId="77777777" w:rsidR="00E6432B" w:rsidRPr="00747EC2" w:rsidRDefault="00E6432B" w:rsidP="00E6432B">
      <w:pPr>
        <w:pStyle w:val="Heading1"/>
        <w:ind w:right="-198"/>
        <w:rPr>
          <w:color w:val="auto"/>
        </w:rPr>
      </w:pPr>
      <w:bookmarkStart w:id="75" w:name="_Toc102126949"/>
      <w:bookmarkStart w:id="76" w:name="_Toc448158091"/>
      <w:bookmarkStart w:id="77" w:name="_Toc205986421"/>
      <w:r w:rsidRPr="22E9EA13">
        <w:rPr>
          <w:color w:val="auto"/>
        </w:rPr>
        <w:t>Your PDA</w:t>
      </w:r>
      <w:bookmarkEnd w:id="75"/>
      <w:bookmarkEnd w:id="76"/>
      <w:bookmarkEnd w:id="77"/>
    </w:p>
    <w:p w14:paraId="0C3F639D" w14:textId="77777777" w:rsidR="00E6432B" w:rsidRPr="007D01E8" w:rsidRDefault="00E6432B" w:rsidP="00E6432B">
      <w:pPr>
        <w:spacing w:after="0" w:line="240" w:lineRule="auto"/>
        <w:rPr>
          <w:rFonts w:cstheme="minorHAnsi"/>
          <w:sz w:val="24"/>
          <w:szCs w:val="24"/>
        </w:rPr>
      </w:pPr>
    </w:p>
    <w:p w14:paraId="76DD4357" w14:textId="77777777" w:rsidR="00E6432B" w:rsidRDefault="00E6432B" w:rsidP="68A5890A">
      <w:pPr>
        <w:spacing w:after="0" w:line="240" w:lineRule="auto"/>
        <w:rPr>
          <w:rStyle w:val="eop"/>
          <w:rFonts w:ascii="Arial" w:hAnsi="Arial" w:cs="Arial"/>
          <w:color w:val="000000"/>
          <w:sz w:val="24"/>
          <w:szCs w:val="24"/>
          <w:shd w:val="clear" w:color="auto" w:fill="FFFFFF"/>
        </w:rPr>
      </w:pPr>
      <w:r w:rsidRPr="00987103">
        <w:rPr>
          <w:rStyle w:val="normaltextrun"/>
          <w:rFonts w:ascii="Arial" w:hAnsi="Arial" w:cs="Arial"/>
          <w:color w:val="000000"/>
          <w:sz w:val="24"/>
          <w:szCs w:val="24"/>
          <w:shd w:val="clear" w:color="auto" w:fill="FFFFFF"/>
        </w:rPr>
        <w:t>We have a team of Personal Development Advisors (PDAs) who will be available to provide advice and guidance to support your personal development while you study with us. The PDA cannot provide academic support but is a focal point for pastoral care and will work in partnership with your academic teams to support you whilst you study. </w:t>
      </w:r>
      <w:r w:rsidRPr="00987103">
        <w:rPr>
          <w:rStyle w:val="eop"/>
          <w:rFonts w:ascii="Arial" w:hAnsi="Arial" w:cs="Arial"/>
          <w:color w:val="000000"/>
          <w:sz w:val="24"/>
          <w:szCs w:val="24"/>
          <w:shd w:val="clear" w:color="auto" w:fill="FFFFFF"/>
        </w:rPr>
        <w:t> </w:t>
      </w:r>
    </w:p>
    <w:p w14:paraId="216D617C" w14:textId="77777777" w:rsidR="00E6432B" w:rsidRPr="007D01E8" w:rsidRDefault="00E6432B" w:rsidP="00E6432B">
      <w:pPr>
        <w:spacing w:after="0" w:line="240" w:lineRule="auto"/>
        <w:rPr>
          <w:rFonts w:ascii="Arial" w:hAnsi="Arial" w:cs="Arial"/>
          <w:sz w:val="24"/>
          <w:szCs w:val="24"/>
        </w:rPr>
      </w:pPr>
    </w:p>
    <w:p w14:paraId="70D9FACE" w14:textId="173832C5" w:rsidR="00E6432B" w:rsidRDefault="00493C49" w:rsidP="68A5890A">
      <w:pPr>
        <w:spacing w:after="0" w:line="240" w:lineRule="auto"/>
        <w:rPr>
          <w:rFonts w:ascii="Arial" w:eastAsia="Arial" w:hAnsi="Arial" w:cs="Arial"/>
          <w:sz w:val="24"/>
          <w:szCs w:val="24"/>
        </w:rPr>
      </w:pPr>
      <w:r>
        <w:rPr>
          <w:rFonts w:ascii="Arial" w:eastAsia="Arial" w:hAnsi="Arial" w:cs="Arial"/>
          <w:color w:val="000000" w:themeColor="text2"/>
          <w:sz w:val="24"/>
          <w:szCs w:val="24"/>
          <w:u w:val="single"/>
        </w:rPr>
        <w:t>Your PDA is Mairi Stewart</w:t>
      </w:r>
    </w:p>
    <w:p w14:paraId="7B191B6A" w14:textId="3C1A0A15" w:rsidR="00E6432B" w:rsidRDefault="00E6432B" w:rsidP="68A5890A">
      <w:pPr>
        <w:spacing w:after="0" w:line="240" w:lineRule="auto"/>
        <w:rPr>
          <w:rFonts w:ascii="Arial" w:hAnsi="Arial" w:cs="Arial"/>
          <w:sz w:val="24"/>
          <w:szCs w:val="24"/>
          <w:u w:val="single"/>
        </w:rPr>
      </w:pPr>
    </w:p>
    <w:p w14:paraId="0D3DA99F" w14:textId="48DAC9B6" w:rsidR="00E6432B" w:rsidRPr="007D01E8" w:rsidRDefault="338271C6" w:rsidP="5D64177C">
      <w:pPr>
        <w:spacing w:after="0" w:line="240" w:lineRule="auto"/>
        <w:rPr>
          <w:rFonts w:ascii="Arial" w:hAnsi="Arial" w:cs="Arial"/>
          <w:sz w:val="24"/>
          <w:szCs w:val="24"/>
        </w:rPr>
      </w:pPr>
      <w:r w:rsidRPr="68A5890A">
        <w:rPr>
          <w:rFonts w:ascii="Arial" w:eastAsia="Arial" w:hAnsi="Arial" w:cs="Arial"/>
          <w:sz w:val="24"/>
          <w:szCs w:val="24"/>
        </w:rPr>
        <w:t xml:space="preserve">If you need to see your PDA during College hours, you should make an appointment via email or, in an emergency, on the mobile number provided in this handbook or via the Student Support Centre.   </w:t>
      </w:r>
      <w:r w:rsidR="00E6432B" w:rsidRPr="68A5890A">
        <w:rPr>
          <w:rFonts w:ascii="Arial" w:hAnsi="Arial" w:cs="Arial"/>
          <w:sz w:val="24"/>
          <w:szCs w:val="24"/>
        </w:rPr>
        <w:t xml:space="preserve">  </w:t>
      </w:r>
    </w:p>
    <w:p w14:paraId="11A0F2D6" w14:textId="77777777" w:rsidR="00E6432B" w:rsidRPr="007D01E8" w:rsidRDefault="00E6432B" w:rsidP="00E6432B">
      <w:pPr>
        <w:spacing w:after="0" w:line="240" w:lineRule="auto"/>
        <w:rPr>
          <w:rFonts w:ascii="Arial" w:hAnsi="Arial" w:cs="Arial"/>
          <w:sz w:val="24"/>
          <w:szCs w:val="24"/>
        </w:rPr>
      </w:pPr>
    </w:p>
    <w:p w14:paraId="6690A673" w14:textId="77777777" w:rsidR="00E6432B" w:rsidRPr="007D01E8" w:rsidRDefault="00E6432B" w:rsidP="00E6432B">
      <w:pPr>
        <w:spacing w:after="0" w:line="240" w:lineRule="auto"/>
        <w:rPr>
          <w:rFonts w:ascii="Arial" w:hAnsi="Arial" w:cs="Arial"/>
          <w:sz w:val="24"/>
          <w:szCs w:val="24"/>
        </w:rPr>
      </w:pPr>
      <w:r w:rsidRPr="6E238B31">
        <w:rPr>
          <w:rFonts w:ascii="Arial" w:hAnsi="Arial" w:cs="Arial"/>
          <w:sz w:val="24"/>
          <w:szCs w:val="24"/>
        </w:rPr>
        <w:t>General student support will also be offered through the Student Support Centre, which is open from 0830 to 1630, Monday to Friday, at Inverness Campus.</w:t>
      </w:r>
    </w:p>
    <w:p w14:paraId="564E7825" w14:textId="77777777" w:rsidR="00E6432B" w:rsidRPr="00990063" w:rsidRDefault="00E6432B" w:rsidP="00E6432B">
      <w:pPr>
        <w:spacing w:after="0" w:line="240" w:lineRule="auto"/>
        <w:rPr>
          <w:rFonts w:ascii="Arial" w:hAnsi="Arial" w:cs="Arial"/>
          <w:b/>
          <w:sz w:val="28"/>
          <w:szCs w:val="28"/>
        </w:rPr>
      </w:pPr>
    </w:p>
    <w:p w14:paraId="1B6412A3" w14:textId="77777777" w:rsidR="00E6432B" w:rsidRPr="00990063" w:rsidRDefault="00E6432B" w:rsidP="4CC494BD">
      <w:pPr>
        <w:rPr>
          <w:rFonts w:ascii="Arial" w:hAnsi="Arial" w:cs="Arial"/>
          <w:b/>
          <w:bCs/>
          <w:sz w:val="24"/>
          <w:szCs w:val="24"/>
        </w:rPr>
      </w:pPr>
      <w:r w:rsidRPr="68A5890A">
        <w:rPr>
          <w:rFonts w:ascii="Arial" w:hAnsi="Arial" w:cs="Arial"/>
          <w:b/>
          <w:bCs/>
          <w:sz w:val="24"/>
          <w:szCs w:val="24"/>
        </w:rPr>
        <w:t>Your PDA can be contacted on:</w:t>
      </w:r>
    </w:p>
    <w:p w14:paraId="4B4EB7CB" w14:textId="0FED8582" w:rsidR="00E6432B" w:rsidRPr="00DD17B1" w:rsidRDefault="00E6432B" w:rsidP="68A5890A">
      <w:pPr>
        <w:rPr>
          <w:rFonts w:ascii="Arial" w:eastAsia="Times New Roman" w:hAnsi="Arial" w:cs="Arial"/>
          <w:sz w:val="24"/>
          <w:szCs w:val="24"/>
          <w:lang w:eastAsia="en-GB"/>
        </w:rPr>
      </w:pPr>
      <w:r w:rsidRPr="00DD17B1">
        <w:rPr>
          <w:rFonts w:ascii="Arial" w:eastAsia="Times New Roman" w:hAnsi="Arial" w:cs="Arial"/>
          <w:noProof/>
          <w:color w:val="00B050"/>
          <w:sz w:val="24"/>
          <w:highlight w:val="yellow"/>
          <w:lang w:eastAsia="en-GB"/>
        </w:rPr>
        <w:drawing>
          <wp:anchor distT="0" distB="0" distL="114300" distR="114300" simplePos="0" relativeHeight="251654656" behindDoc="1" locked="0" layoutInCell="1" allowOverlap="1" wp14:anchorId="5A737656" wp14:editId="3C276146">
            <wp:simplePos x="0" y="0"/>
            <wp:positionH relativeFrom="margin">
              <wp:posOffset>-9525</wp:posOffset>
            </wp:positionH>
            <wp:positionV relativeFrom="paragraph">
              <wp:posOffset>413385</wp:posOffset>
            </wp:positionV>
            <wp:extent cx="326390" cy="326390"/>
            <wp:effectExtent l="0" t="0" r="0" b="0"/>
            <wp:wrapTight wrapText="bothSides">
              <wp:wrapPolygon edited="0">
                <wp:start x="0" y="0"/>
                <wp:lineTo x="0" y="20171"/>
                <wp:lineTo x="20171" y="20171"/>
                <wp:lineTo x="20171" y="0"/>
                <wp:lineTo x="0"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6390" cy="326390"/>
                    </a:xfrm>
                    <a:prstGeom prst="rect">
                      <a:avLst/>
                    </a:prstGeom>
                  </pic:spPr>
                </pic:pic>
              </a:graphicData>
            </a:graphic>
            <wp14:sizeRelH relativeFrom="page">
              <wp14:pctWidth>0</wp14:pctWidth>
            </wp14:sizeRelH>
            <wp14:sizeRelV relativeFrom="page">
              <wp14:pctHeight>0</wp14:pctHeight>
            </wp14:sizeRelV>
          </wp:anchor>
        </w:drawing>
      </w:r>
      <w:r w:rsidRPr="00DD17B1">
        <w:rPr>
          <w:rFonts w:ascii="Arial" w:eastAsia="Times New Roman" w:hAnsi="Arial" w:cs="Arial"/>
          <w:noProof/>
          <w:color w:val="00B050"/>
          <w:sz w:val="24"/>
          <w:highlight w:val="yellow"/>
          <w:lang w:eastAsia="en-GB"/>
        </w:rPr>
        <w:drawing>
          <wp:anchor distT="0" distB="0" distL="114300" distR="114300" simplePos="0" relativeHeight="251653632" behindDoc="1" locked="0" layoutInCell="1" allowOverlap="1" wp14:anchorId="15E09C67" wp14:editId="64DCD5EF">
            <wp:simplePos x="0" y="0"/>
            <wp:positionH relativeFrom="column">
              <wp:posOffset>-12065</wp:posOffset>
            </wp:positionH>
            <wp:positionV relativeFrom="paragraph">
              <wp:posOffset>10160</wp:posOffset>
            </wp:positionV>
            <wp:extent cx="266700" cy="266700"/>
            <wp:effectExtent l="0" t="0" r="0" b="0"/>
            <wp:wrapTight wrapText="bothSides">
              <wp:wrapPolygon edited="0">
                <wp:start x="0" y="0"/>
                <wp:lineTo x="0" y="20057"/>
                <wp:lineTo x="20057" y="20057"/>
                <wp:lineTo x="20057" y="0"/>
                <wp:lineTo x="0" y="0"/>
              </wp:wrapPolygon>
            </wp:wrapTight>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sidR="00493C49">
        <w:rPr>
          <w:rFonts w:ascii="Arial" w:eastAsia="Times New Roman" w:hAnsi="Arial" w:cs="Arial"/>
          <w:sz w:val="24"/>
          <w:szCs w:val="24"/>
          <w:lang w:eastAsia="en-GB"/>
        </w:rPr>
        <w:t>01463 273 208 or Mobile: TBC</w:t>
      </w:r>
    </w:p>
    <w:p w14:paraId="62583E2A" w14:textId="77777777" w:rsidR="00A21A94" w:rsidRDefault="00A21A94" w:rsidP="68A5890A">
      <w:pPr>
        <w:spacing w:line="240" w:lineRule="auto"/>
        <w:rPr>
          <w:sz w:val="24"/>
          <w:szCs w:val="24"/>
        </w:rPr>
      </w:pPr>
    </w:p>
    <w:p w14:paraId="6C1AFB81" w14:textId="17ECBAFD" w:rsidR="00A21A94" w:rsidRDefault="00493C49" w:rsidP="68A5890A">
      <w:pPr>
        <w:spacing w:line="240" w:lineRule="auto"/>
        <w:rPr>
          <w:sz w:val="24"/>
          <w:szCs w:val="24"/>
        </w:rPr>
      </w:pPr>
      <w:r>
        <w:rPr>
          <w:sz w:val="24"/>
          <w:szCs w:val="24"/>
        </w:rPr>
        <w:t>Mairi.stewart.ic@uhi.ac.uk</w:t>
      </w:r>
    </w:p>
    <w:p w14:paraId="51946CD2" w14:textId="77777777" w:rsidR="00A21A94" w:rsidRDefault="00A21A94" w:rsidP="68A5890A">
      <w:pPr>
        <w:spacing w:line="240" w:lineRule="auto"/>
        <w:rPr>
          <w:sz w:val="24"/>
          <w:szCs w:val="24"/>
        </w:rPr>
      </w:pPr>
    </w:p>
    <w:p w14:paraId="473C04F1" w14:textId="77777777" w:rsidR="009D27ED" w:rsidRDefault="16B1F3A8" w:rsidP="00493C49">
      <w:pPr>
        <w:rPr>
          <w:rStyle w:val="eop"/>
          <w:sz w:val="24"/>
          <w:szCs w:val="24"/>
        </w:rPr>
      </w:pPr>
      <w:r w:rsidRPr="68A5890A">
        <w:t>If your PDA is not available, you can contact our Student Support team</w:t>
      </w:r>
      <w:r w:rsidRPr="68A5890A">
        <w:rPr>
          <w:rStyle w:val="normaltextrun"/>
          <w:color w:val="000000" w:themeColor="text2"/>
          <w:sz w:val="24"/>
          <w:szCs w:val="24"/>
          <w:u w:val="single"/>
        </w:rPr>
        <w:t xml:space="preserve"> </w:t>
      </w:r>
      <w:r w:rsidR="00E6432B" w:rsidRPr="68A5890A">
        <w:rPr>
          <w:rStyle w:val="normaltextrun"/>
          <w:color w:val="000000" w:themeColor="text2"/>
          <w:sz w:val="24"/>
          <w:szCs w:val="24"/>
          <w:u w:val="single"/>
        </w:rPr>
        <w:t>Student.Support.ic@uhi.ac.uk</w:t>
      </w:r>
      <w:r w:rsidR="00E6432B" w:rsidRPr="68A5890A">
        <w:rPr>
          <w:rStyle w:val="eop"/>
          <w:sz w:val="24"/>
          <w:szCs w:val="24"/>
        </w:rPr>
        <w:t> </w:t>
      </w:r>
      <w:bookmarkStart w:id="78" w:name="_Toc202175538"/>
    </w:p>
    <w:p w14:paraId="774CC7E6" w14:textId="77777777" w:rsidR="009D27ED" w:rsidRDefault="009D27ED">
      <w:pPr>
        <w:rPr>
          <w:rStyle w:val="eop"/>
          <w:color w:val="351F74" w:themeColor="accent1" w:themeShade="80"/>
          <w:sz w:val="24"/>
          <w:szCs w:val="24"/>
        </w:rPr>
      </w:pPr>
      <w:r>
        <w:rPr>
          <w:rStyle w:val="eop"/>
          <w:sz w:val="24"/>
          <w:szCs w:val="24"/>
        </w:rPr>
        <w:br w:type="page"/>
      </w:r>
    </w:p>
    <w:p w14:paraId="08F17303" w14:textId="64965BCE" w:rsidR="008A1B69" w:rsidRPr="00747EC2" w:rsidRDefault="008A1B69" w:rsidP="008A1B69">
      <w:pPr>
        <w:pStyle w:val="Heading1"/>
        <w:ind w:right="-198"/>
        <w:rPr>
          <w:color w:val="auto"/>
        </w:rPr>
      </w:pPr>
      <w:bookmarkStart w:id="79" w:name="_Toc205986422"/>
      <w:r w:rsidRPr="22E9EA13">
        <w:rPr>
          <w:color w:val="auto"/>
        </w:rPr>
        <w:lastRenderedPageBreak/>
        <w:t>PDA Time</w:t>
      </w:r>
      <w:bookmarkEnd w:id="78"/>
      <w:bookmarkEnd w:id="79"/>
    </w:p>
    <w:p w14:paraId="31D5FF2D" w14:textId="77777777" w:rsidR="008A1B69" w:rsidRDefault="008A1B69" w:rsidP="008A1B69">
      <w:pPr>
        <w:spacing w:after="0" w:line="240" w:lineRule="auto"/>
        <w:rPr>
          <w:rFonts w:ascii="Arial" w:hAnsi="Arial" w:cs="Arial"/>
          <w:sz w:val="24"/>
          <w:szCs w:val="24"/>
        </w:rPr>
      </w:pPr>
    </w:p>
    <w:p w14:paraId="79AB26F4"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normaltextrun"/>
          <w:rFonts w:ascii="Arial" w:eastAsiaTheme="majorEastAsia" w:hAnsi="Arial" w:cs="Arial"/>
        </w:rPr>
        <w:t>You will be scheduled to have specific time with your PDA throughout the course of the year. It is very important that you attend these sessions as they are designed to help you manage your wellbeing and ability to study effectively.</w:t>
      </w:r>
      <w:r w:rsidRPr="00372CD5">
        <w:rPr>
          <w:rStyle w:val="eop"/>
          <w:rFonts w:ascii="Arial" w:hAnsi="Arial" w:cs="Arial"/>
        </w:rPr>
        <w:t> </w:t>
      </w:r>
    </w:p>
    <w:p w14:paraId="36025507"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eop"/>
          <w:rFonts w:ascii="Arial" w:hAnsi="Arial" w:cs="Arial"/>
        </w:rPr>
        <w:t> </w:t>
      </w:r>
    </w:p>
    <w:p w14:paraId="1284C716"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normaltextrun"/>
          <w:rFonts w:ascii="Arial" w:eastAsiaTheme="majorEastAsia" w:hAnsi="Arial" w:cs="Arial"/>
        </w:rPr>
        <w:t>Sessions could include:</w:t>
      </w:r>
      <w:r w:rsidRPr="00372CD5">
        <w:rPr>
          <w:rStyle w:val="eop"/>
          <w:rFonts w:ascii="Arial" w:hAnsi="Arial" w:cs="Arial"/>
        </w:rPr>
        <w:t> </w:t>
      </w:r>
    </w:p>
    <w:p w14:paraId="0AD64CCB"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eop"/>
          <w:rFonts w:ascii="Arial" w:hAnsi="Arial" w:cs="Arial"/>
        </w:rPr>
        <w:t> </w:t>
      </w:r>
    </w:p>
    <w:p w14:paraId="5A4CCB41" w14:textId="77777777" w:rsidR="008A1B69" w:rsidRPr="00372CD5" w:rsidRDefault="008A1B69" w:rsidP="008A1B69">
      <w:pPr>
        <w:pStyle w:val="paragraph"/>
        <w:numPr>
          <w:ilvl w:val="0"/>
          <w:numId w:val="31"/>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Induction and orientation information</w:t>
      </w:r>
      <w:r w:rsidRPr="00372CD5">
        <w:rPr>
          <w:rStyle w:val="eop"/>
          <w:rFonts w:ascii="Arial" w:hAnsi="Arial" w:cs="Arial"/>
        </w:rPr>
        <w:t> </w:t>
      </w:r>
    </w:p>
    <w:p w14:paraId="4F1E6FB4" w14:textId="77777777" w:rsidR="008A1B69" w:rsidRPr="00372CD5" w:rsidRDefault="008A1B69" w:rsidP="008A1B69">
      <w:pPr>
        <w:pStyle w:val="paragraph"/>
        <w:numPr>
          <w:ilvl w:val="0"/>
          <w:numId w:val="31"/>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Team building activities</w:t>
      </w:r>
      <w:r w:rsidRPr="00372CD5">
        <w:rPr>
          <w:rStyle w:val="eop"/>
          <w:rFonts w:ascii="Arial" w:hAnsi="Arial" w:cs="Arial"/>
        </w:rPr>
        <w:t> </w:t>
      </w:r>
    </w:p>
    <w:p w14:paraId="5DB0263A" w14:textId="77777777" w:rsidR="008A1B69" w:rsidRPr="00372CD5" w:rsidRDefault="008A1B69" w:rsidP="008A1B69">
      <w:pPr>
        <w:pStyle w:val="paragraph"/>
        <w:numPr>
          <w:ilvl w:val="0"/>
          <w:numId w:val="31"/>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Wellbeing and resilience tools</w:t>
      </w:r>
      <w:r w:rsidRPr="00372CD5">
        <w:rPr>
          <w:rStyle w:val="eop"/>
          <w:rFonts w:ascii="Arial" w:hAnsi="Arial" w:cs="Arial"/>
        </w:rPr>
        <w:t> </w:t>
      </w:r>
    </w:p>
    <w:p w14:paraId="49B7771B" w14:textId="77777777" w:rsidR="008A1B69" w:rsidRPr="00372CD5" w:rsidRDefault="008A1B69" w:rsidP="008A1B69">
      <w:pPr>
        <w:pStyle w:val="paragraph"/>
        <w:numPr>
          <w:ilvl w:val="0"/>
          <w:numId w:val="31"/>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Coping with stress strategies</w:t>
      </w:r>
      <w:r w:rsidRPr="00372CD5">
        <w:rPr>
          <w:rStyle w:val="eop"/>
          <w:rFonts w:ascii="Arial" w:hAnsi="Arial" w:cs="Arial"/>
        </w:rPr>
        <w:t> </w:t>
      </w:r>
    </w:p>
    <w:p w14:paraId="1E612033" w14:textId="77777777" w:rsidR="008A1B69" w:rsidRPr="00372CD5" w:rsidRDefault="008A1B69" w:rsidP="008A1B69">
      <w:pPr>
        <w:pStyle w:val="paragraph"/>
        <w:numPr>
          <w:ilvl w:val="0"/>
          <w:numId w:val="31"/>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Employability, careers advice and preparation</w:t>
      </w:r>
      <w:r w:rsidRPr="00372CD5">
        <w:rPr>
          <w:rStyle w:val="eop"/>
          <w:rFonts w:ascii="Arial" w:hAnsi="Arial" w:cs="Arial"/>
        </w:rPr>
        <w:t> </w:t>
      </w:r>
    </w:p>
    <w:p w14:paraId="0F1D12C1" w14:textId="77777777" w:rsidR="008A1B69" w:rsidRPr="00372CD5" w:rsidRDefault="008A1B69" w:rsidP="008A1B69">
      <w:pPr>
        <w:pStyle w:val="paragraph"/>
        <w:numPr>
          <w:ilvl w:val="0"/>
          <w:numId w:val="32"/>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Finance and budgeting information, support, and guidance</w:t>
      </w:r>
      <w:r w:rsidRPr="00372CD5">
        <w:rPr>
          <w:rStyle w:val="eop"/>
          <w:rFonts w:ascii="Arial" w:hAnsi="Arial" w:cs="Arial"/>
        </w:rPr>
        <w:t> </w:t>
      </w:r>
    </w:p>
    <w:p w14:paraId="696541DD"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eop"/>
          <w:rFonts w:ascii="Arial" w:hAnsi="Arial" w:cs="Arial"/>
        </w:rPr>
        <w:t> </w:t>
      </w:r>
    </w:p>
    <w:p w14:paraId="6C9CADA0"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normaltextrun"/>
          <w:rFonts w:ascii="Arial" w:eastAsiaTheme="majorEastAsia" w:hAnsi="Arial" w:cs="Arial"/>
        </w:rPr>
        <w:t>Your PDA can also help you with a wide range of other concerns you may have such as:</w:t>
      </w:r>
      <w:r w:rsidRPr="00372CD5">
        <w:rPr>
          <w:rStyle w:val="eop"/>
          <w:rFonts w:ascii="Arial" w:hAnsi="Arial" w:cs="Arial"/>
        </w:rPr>
        <w:t> </w:t>
      </w:r>
    </w:p>
    <w:p w14:paraId="51BDB402"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eop"/>
          <w:rFonts w:ascii="Arial" w:hAnsi="Arial" w:cs="Arial"/>
        </w:rPr>
        <w:t> </w:t>
      </w:r>
    </w:p>
    <w:p w14:paraId="75AF8551" w14:textId="77777777" w:rsidR="008A1B69" w:rsidRPr="00372CD5" w:rsidRDefault="008A1B69" w:rsidP="008A1B69">
      <w:pPr>
        <w:pStyle w:val="paragraph"/>
        <w:numPr>
          <w:ilvl w:val="0"/>
          <w:numId w:val="33"/>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Attendance and attainment concerns</w:t>
      </w:r>
      <w:r w:rsidRPr="00372CD5">
        <w:rPr>
          <w:rStyle w:val="eop"/>
          <w:rFonts w:ascii="Arial" w:hAnsi="Arial" w:cs="Arial"/>
        </w:rPr>
        <w:t> </w:t>
      </w:r>
    </w:p>
    <w:p w14:paraId="699A7766" w14:textId="77777777" w:rsidR="008A1B69" w:rsidRPr="00372CD5" w:rsidRDefault="008A1B69" w:rsidP="008A1B69">
      <w:pPr>
        <w:pStyle w:val="paragraph"/>
        <w:numPr>
          <w:ilvl w:val="0"/>
          <w:numId w:val="34"/>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Course information and choices</w:t>
      </w:r>
      <w:r w:rsidRPr="00372CD5">
        <w:rPr>
          <w:rStyle w:val="eop"/>
          <w:rFonts w:ascii="Arial" w:hAnsi="Arial" w:cs="Arial"/>
        </w:rPr>
        <w:t> </w:t>
      </w:r>
    </w:p>
    <w:p w14:paraId="65E37160" w14:textId="77777777" w:rsidR="008A1B69" w:rsidRPr="00372CD5" w:rsidRDefault="008A1B69" w:rsidP="008A1B69">
      <w:pPr>
        <w:pStyle w:val="paragraph"/>
        <w:numPr>
          <w:ilvl w:val="0"/>
          <w:numId w:val="34"/>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Finance – funding support, applying for hardship funds, if required</w:t>
      </w:r>
      <w:r w:rsidRPr="00372CD5">
        <w:rPr>
          <w:rStyle w:val="eop"/>
          <w:rFonts w:ascii="Arial" w:hAnsi="Arial" w:cs="Arial"/>
        </w:rPr>
        <w:t> </w:t>
      </w:r>
    </w:p>
    <w:p w14:paraId="61814A3D" w14:textId="77777777" w:rsidR="008A1B69" w:rsidRPr="00372CD5" w:rsidRDefault="008A1B69" w:rsidP="008A1B69">
      <w:pPr>
        <w:pStyle w:val="paragraph"/>
        <w:numPr>
          <w:ilvl w:val="0"/>
          <w:numId w:val="34"/>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Help filling in forms – course and funding applications</w:t>
      </w:r>
      <w:r w:rsidRPr="00372CD5">
        <w:rPr>
          <w:rStyle w:val="eop"/>
          <w:rFonts w:ascii="Arial" w:hAnsi="Arial" w:cs="Arial"/>
        </w:rPr>
        <w:t> </w:t>
      </w:r>
    </w:p>
    <w:p w14:paraId="3809E23F" w14:textId="77777777" w:rsidR="008A1B69" w:rsidRPr="00372CD5" w:rsidRDefault="008A1B69" w:rsidP="008A1B69">
      <w:pPr>
        <w:pStyle w:val="paragraph"/>
        <w:numPr>
          <w:ilvl w:val="0"/>
          <w:numId w:val="34"/>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Accommodation – help and advice on where to look</w:t>
      </w:r>
      <w:r w:rsidRPr="00372CD5">
        <w:rPr>
          <w:rStyle w:val="eop"/>
          <w:rFonts w:ascii="Arial" w:hAnsi="Arial" w:cs="Arial"/>
        </w:rPr>
        <w:t> </w:t>
      </w:r>
    </w:p>
    <w:p w14:paraId="6E396DCA" w14:textId="77777777" w:rsidR="008A1B69" w:rsidRPr="00372CD5" w:rsidRDefault="008A1B69" w:rsidP="008A1B69">
      <w:pPr>
        <w:pStyle w:val="paragraph"/>
        <w:numPr>
          <w:ilvl w:val="0"/>
          <w:numId w:val="34"/>
        </w:numPr>
        <w:spacing w:before="0" w:beforeAutospacing="0" w:after="0" w:afterAutospacing="0"/>
        <w:ind w:left="1080" w:firstLine="0"/>
        <w:textAlignment w:val="baseline"/>
        <w:rPr>
          <w:rFonts w:ascii="Arial" w:hAnsi="Arial" w:cs="Arial"/>
        </w:rPr>
      </w:pPr>
      <w:r w:rsidRPr="00372CD5">
        <w:rPr>
          <w:rStyle w:val="normaltextrun"/>
          <w:rFonts w:ascii="Arial" w:eastAsiaTheme="majorEastAsia" w:hAnsi="Arial" w:cs="Arial"/>
        </w:rPr>
        <w:t>Childcare information – local nurseries</w:t>
      </w:r>
      <w:r w:rsidRPr="00372CD5">
        <w:rPr>
          <w:rStyle w:val="eop"/>
          <w:rFonts w:ascii="Arial" w:hAnsi="Arial" w:cs="Arial"/>
        </w:rPr>
        <w:t> </w:t>
      </w:r>
    </w:p>
    <w:p w14:paraId="2C35D598" w14:textId="77777777" w:rsidR="008A1B69" w:rsidRPr="00372CD5" w:rsidRDefault="008A1B69" w:rsidP="008A1B69">
      <w:pPr>
        <w:pStyle w:val="paragraph"/>
        <w:numPr>
          <w:ilvl w:val="0"/>
          <w:numId w:val="35"/>
        </w:numPr>
        <w:tabs>
          <w:tab w:val="clear" w:pos="720"/>
          <w:tab w:val="num" w:pos="1418"/>
        </w:tabs>
        <w:spacing w:before="0" w:beforeAutospacing="0" w:after="0" w:afterAutospacing="0"/>
        <w:ind w:left="1418" w:hanging="338"/>
        <w:textAlignment w:val="baseline"/>
        <w:rPr>
          <w:rFonts w:ascii="Arial" w:hAnsi="Arial" w:cs="Arial"/>
        </w:rPr>
      </w:pPr>
      <w:r w:rsidRPr="00372CD5">
        <w:rPr>
          <w:rStyle w:val="normaltextrun"/>
          <w:rFonts w:ascii="Arial" w:eastAsiaTheme="majorEastAsia" w:hAnsi="Arial" w:cs="Arial"/>
        </w:rPr>
        <w:t>Progression after your course – What to do next and where to look for help and support</w:t>
      </w:r>
    </w:p>
    <w:p w14:paraId="285001C3"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eop"/>
          <w:rFonts w:ascii="Arial" w:hAnsi="Arial" w:cs="Arial"/>
        </w:rPr>
        <w:t> </w:t>
      </w:r>
    </w:p>
    <w:p w14:paraId="20604BA4"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normaltextrun"/>
          <w:rFonts w:ascii="Arial" w:eastAsiaTheme="majorEastAsia" w:hAnsi="Arial" w:cs="Arial"/>
        </w:rPr>
        <w:t>Your PDA can also refer you to more specialist services for wellbeing, counselling, general and additional support for learning, funding, welfare needs and additional help and guidance for managing your transition into student life.</w:t>
      </w:r>
      <w:r w:rsidRPr="00372CD5">
        <w:rPr>
          <w:rStyle w:val="eop"/>
          <w:rFonts w:ascii="Arial" w:hAnsi="Arial" w:cs="Arial"/>
        </w:rPr>
        <w:t> </w:t>
      </w:r>
    </w:p>
    <w:p w14:paraId="29429617"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eop"/>
          <w:rFonts w:ascii="Arial" w:hAnsi="Arial" w:cs="Arial"/>
        </w:rPr>
        <w:t> </w:t>
      </w:r>
    </w:p>
    <w:p w14:paraId="7A84BD14"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normaltextrun"/>
          <w:rFonts w:ascii="Arial" w:eastAsiaTheme="majorEastAsia" w:hAnsi="Arial" w:cs="Arial"/>
        </w:rPr>
        <w:t>This list is by no means exhaustive. Your individual needs are important to us, whatever the situation, we will listen and try to help.</w:t>
      </w:r>
      <w:r w:rsidRPr="00372CD5">
        <w:rPr>
          <w:rStyle w:val="eop"/>
          <w:rFonts w:ascii="Arial" w:hAnsi="Arial" w:cs="Arial"/>
        </w:rPr>
        <w:t> </w:t>
      </w:r>
    </w:p>
    <w:p w14:paraId="5156A878"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eop"/>
          <w:rFonts w:ascii="Arial" w:hAnsi="Arial" w:cs="Arial"/>
        </w:rPr>
        <w:t> </w:t>
      </w:r>
    </w:p>
    <w:p w14:paraId="0489D558"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normaltextrun"/>
          <w:rFonts w:ascii="Arial" w:eastAsiaTheme="majorEastAsia" w:hAnsi="Arial" w:cs="Arial"/>
        </w:rPr>
        <w:t>If your PDA is not available, you can drop into the Student Support Centre behind reception at the Inverness campus and the team will aim to provide the answers you need or find someone who can.</w:t>
      </w:r>
      <w:r w:rsidRPr="00372CD5">
        <w:rPr>
          <w:rStyle w:val="eop"/>
          <w:rFonts w:ascii="Arial" w:hAnsi="Arial" w:cs="Arial"/>
        </w:rPr>
        <w:t> </w:t>
      </w:r>
    </w:p>
    <w:p w14:paraId="36CA4AF7"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eop"/>
          <w:rFonts w:ascii="Arial" w:hAnsi="Arial" w:cs="Arial"/>
        </w:rPr>
        <w:t> </w:t>
      </w:r>
    </w:p>
    <w:p w14:paraId="09AAAFD7"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normaltextrun"/>
          <w:rFonts w:ascii="Arial" w:eastAsiaTheme="majorEastAsia" w:hAnsi="Arial" w:cs="Arial"/>
          <w:b/>
          <w:bCs/>
        </w:rPr>
        <w:t>The Student Support Centre is open from 0830 to 1630, Monday to Friday. </w:t>
      </w:r>
      <w:r w:rsidRPr="00372CD5">
        <w:rPr>
          <w:rStyle w:val="eop"/>
          <w:rFonts w:ascii="Arial" w:hAnsi="Arial" w:cs="Arial"/>
        </w:rPr>
        <w:t> </w:t>
      </w:r>
    </w:p>
    <w:p w14:paraId="742870DE"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Style w:val="eop"/>
          <w:rFonts w:ascii="Arial" w:hAnsi="Arial" w:cs="Arial"/>
        </w:rPr>
        <w:t> </w:t>
      </w:r>
    </w:p>
    <w:p w14:paraId="4E7EE378" w14:textId="77777777" w:rsidR="008A1B69" w:rsidRPr="00372CD5" w:rsidRDefault="008A1B69" w:rsidP="008A1B69">
      <w:pPr>
        <w:pStyle w:val="paragraph"/>
        <w:spacing w:before="0" w:beforeAutospacing="0" w:after="0" w:afterAutospacing="0"/>
        <w:textAlignment w:val="baseline"/>
        <w:rPr>
          <w:rStyle w:val="eop"/>
          <w:rFonts w:ascii="Arial" w:hAnsi="Arial" w:cs="Arial"/>
        </w:rPr>
      </w:pPr>
      <w:r w:rsidRPr="00372CD5">
        <w:rPr>
          <w:rStyle w:val="normaltextrun"/>
          <w:rFonts w:ascii="Arial" w:eastAsiaTheme="majorEastAsia" w:hAnsi="Arial" w:cs="Arial"/>
        </w:rPr>
        <w:t>Alternatively, you can contact us –</w:t>
      </w:r>
      <w:r w:rsidRPr="00372CD5">
        <w:rPr>
          <w:rStyle w:val="eop"/>
          <w:rFonts w:ascii="Arial" w:hAnsi="Arial" w:cs="Arial"/>
        </w:rPr>
        <w:t> </w:t>
      </w:r>
    </w:p>
    <w:p w14:paraId="74E93EF1" w14:textId="77777777" w:rsidR="008A1B69" w:rsidRPr="00372CD5" w:rsidRDefault="008A1B69" w:rsidP="008A1B69">
      <w:pPr>
        <w:pStyle w:val="paragraph"/>
        <w:spacing w:before="0" w:beforeAutospacing="0" w:after="0" w:afterAutospacing="0"/>
        <w:textAlignment w:val="baseline"/>
        <w:rPr>
          <w:rFonts w:ascii="Segoe UI" w:hAnsi="Segoe UI" w:cs="Segoe UI"/>
        </w:rPr>
      </w:pPr>
    </w:p>
    <w:p w14:paraId="3320A747" w14:textId="77777777" w:rsidR="008A1B69" w:rsidRPr="00372CD5" w:rsidRDefault="008A1B69" w:rsidP="008A1B69">
      <w:pPr>
        <w:pStyle w:val="paragraph"/>
        <w:spacing w:before="0" w:beforeAutospacing="0" w:after="0" w:afterAutospacing="0"/>
        <w:textAlignment w:val="baseline"/>
        <w:rPr>
          <w:rFonts w:ascii="Segoe UI" w:hAnsi="Segoe UI" w:cs="Segoe UI"/>
        </w:rPr>
      </w:pPr>
      <w:r w:rsidRPr="00372CD5">
        <w:rPr>
          <w:rFonts w:ascii="Arial" w:eastAsiaTheme="minorEastAsia" w:hAnsi="Arial" w:cs="Arial"/>
          <w:noProof/>
          <w:lang w:eastAsia="en-US"/>
        </w:rPr>
        <w:drawing>
          <wp:inline distT="0" distB="0" distL="0" distR="0" wp14:anchorId="13900A86" wp14:editId="17F0601E">
            <wp:extent cx="285750" cy="285750"/>
            <wp:effectExtent l="0" t="0" r="0" b="0"/>
            <wp:docPr id="383423000"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372CD5">
        <w:rPr>
          <w:rStyle w:val="normaltextrun"/>
          <w:rFonts w:ascii="Arial" w:eastAsiaTheme="majorEastAsia" w:hAnsi="Arial" w:cs="Arial"/>
        </w:rPr>
        <w:t> </w:t>
      </w:r>
      <w:r w:rsidRPr="00372CD5">
        <w:rPr>
          <w:rStyle w:val="eop"/>
          <w:rFonts w:ascii="Arial" w:hAnsi="Arial" w:cs="Arial"/>
        </w:rPr>
        <w:t> </w:t>
      </w:r>
      <w:r w:rsidRPr="00372CD5">
        <w:rPr>
          <w:rStyle w:val="normaltextrun"/>
          <w:rFonts w:ascii="Arial" w:eastAsiaTheme="majorEastAsia" w:hAnsi="Arial" w:cs="Arial"/>
        </w:rPr>
        <w:t>01463 273208 </w:t>
      </w:r>
      <w:r w:rsidRPr="00372CD5">
        <w:rPr>
          <w:rStyle w:val="eop"/>
          <w:rFonts w:ascii="Arial" w:hAnsi="Arial" w:cs="Arial"/>
        </w:rPr>
        <w:t> </w:t>
      </w:r>
    </w:p>
    <w:p w14:paraId="06BE0EDC" w14:textId="77777777" w:rsidR="008A1B69" w:rsidRPr="00372CD5" w:rsidRDefault="008A1B69" w:rsidP="008A1B69">
      <w:pPr>
        <w:pStyle w:val="paragraph"/>
        <w:spacing w:before="0" w:beforeAutospacing="0" w:after="0" w:afterAutospacing="0"/>
        <w:ind w:left="720"/>
        <w:textAlignment w:val="baseline"/>
        <w:rPr>
          <w:rFonts w:ascii="Segoe UI" w:hAnsi="Segoe UI" w:cs="Segoe UI"/>
        </w:rPr>
      </w:pPr>
      <w:r w:rsidRPr="00372CD5">
        <w:rPr>
          <w:rStyle w:val="eop"/>
          <w:rFonts w:ascii="Arial" w:hAnsi="Arial" w:cs="Arial"/>
        </w:rPr>
        <w:t> </w:t>
      </w:r>
    </w:p>
    <w:p w14:paraId="444CCD03" w14:textId="77777777" w:rsidR="008A1B69" w:rsidRPr="00372CD5" w:rsidRDefault="008A1B69" w:rsidP="008A1B69">
      <w:pPr>
        <w:pStyle w:val="paragraph"/>
        <w:spacing w:before="0" w:beforeAutospacing="0" w:after="0" w:afterAutospacing="0"/>
        <w:textAlignment w:val="baseline"/>
        <w:rPr>
          <w:rStyle w:val="eop"/>
          <w:rFonts w:ascii="Arial" w:hAnsi="Arial" w:cs="Arial"/>
        </w:rPr>
      </w:pPr>
      <w:r w:rsidRPr="00372CD5">
        <w:rPr>
          <w:rFonts w:ascii="Arial" w:eastAsiaTheme="minorEastAsia" w:hAnsi="Arial" w:cs="Arial"/>
          <w:noProof/>
          <w:lang w:eastAsia="en-US"/>
        </w:rPr>
        <w:drawing>
          <wp:inline distT="0" distB="0" distL="0" distR="0" wp14:anchorId="7BA42388" wp14:editId="6559ABF9">
            <wp:extent cx="285750" cy="285750"/>
            <wp:effectExtent l="0" t="0" r="0" b="0"/>
            <wp:docPr id="676807328"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372CD5">
        <w:rPr>
          <w:rFonts w:ascii="Segoe UI" w:hAnsi="Segoe UI" w:cs="Segoe UI"/>
        </w:rPr>
        <w:tab/>
      </w:r>
      <w:hyperlink r:id="rId58" w:history="1">
        <w:r w:rsidRPr="00372CD5">
          <w:rPr>
            <w:rStyle w:val="Hyperlink"/>
            <w:rFonts w:ascii="Arial" w:eastAsiaTheme="majorEastAsia" w:hAnsi="Arial" w:cs="Arial"/>
          </w:rPr>
          <w:t>Student.Support.ic@uhi.ac.uk</w:t>
        </w:r>
      </w:hyperlink>
      <w:r w:rsidRPr="00372CD5">
        <w:rPr>
          <w:rStyle w:val="eop"/>
          <w:rFonts w:ascii="Arial" w:hAnsi="Arial" w:cs="Arial"/>
        </w:rPr>
        <w:t> </w:t>
      </w:r>
    </w:p>
    <w:p w14:paraId="5161C3AE" w14:textId="77777777" w:rsidR="008A1B69" w:rsidRPr="00372CD5" w:rsidRDefault="008A1B69" w:rsidP="008A1B69">
      <w:pPr>
        <w:pStyle w:val="paragraph"/>
        <w:spacing w:before="0" w:beforeAutospacing="0" w:after="0" w:afterAutospacing="0"/>
        <w:textAlignment w:val="baseline"/>
        <w:rPr>
          <w:rStyle w:val="eop"/>
          <w:rFonts w:ascii="Arial" w:hAnsi="Arial" w:cs="Arial"/>
        </w:rPr>
      </w:pPr>
    </w:p>
    <w:p w14:paraId="2E9CD104" w14:textId="77777777" w:rsidR="008A1B69" w:rsidRDefault="008A1B69" w:rsidP="008A1B69">
      <w:pPr>
        <w:pStyle w:val="paragraph"/>
        <w:spacing w:before="0" w:beforeAutospacing="0" w:after="0" w:afterAutospacing="0"/>
        <w:textAlignment w:val="baseline"/>
        <w:rPr>
          <w:rStyle w:val="eop"/>
          <w:rFonts w:ascii="Arial" w:hAnsi="Arial" w:cs="Arial"/>
        </w:rPr>
      </w:pPr>
    </w:p>
    <w:p w14:paraId="510B4205" w14:textId="77777777" w:rsidR="008A1B69" w:rsidRDefault="008A1B69" w:rsidP="008A1B69">
      <w:pPr>
        <w:rPr>
          <w:rStyle w:val="eop"/>
          <w:rFonts w:ascii="Arial" w:eastAsia="Times New Roman" w:hAnsi="Arial" w:cs="Arial"/>
          <w:sz w:val="24"/>
          <w:szCs w:val="24"/>
          <w:lang w:eastAsia="en-GB"/>
        </w:rPr>
      </w:pPr>
      <w:r>
        <w:rPr>
          <w:rStyle w:val="eop"/>
          <w:rFonts w:ascii="Arial" w:eastAsia="Times New Roman" w:hAnsi="Arial" w:cs="Arial"/>
          <w:sz w:val="24"/>
          <w:szCs w:val="24"/>
          <w:lang w:eastAsia="en-GB"/>
        </w:rPr>
        <w:br w:type="page"/>
      </w:r>
    </w:p>
    <w:p w14:paraId="37F0A32B" w14:textId="77777777" w:rsidR="008A1B69" w:rsidRPr="00747EC2" w:rsidRDefault="008A1B69" w:rsidP="008A1B69">
      <w:pPr>
        <w:pStyle w:val="Heading1"/>
        <w:ind w:right="-198"/>
        <w:rPr>
          <w:color w:val="auto"/>
        </w:rPr>
      </w:pPr>
      <w:bookmarkStart w:id="80" w:name="_Toc102126968"/>
      <w:bookmarkStart w:id="81" w:name="_Toc150784282"/>
      <w:bookmarkStart w:id="82" w:name="_Toc195014727"/>
      <w:bookmarkStart w:id="83" w:name="_Toc202175539"/>
      <w:bookmarkStart w:id="84" w:name="_Toc205986423"/>
      <w:r w:rsidRPr="22E9EA13">
        <w:rPr>
          <w:color w:val="auto"/>
        </w:rPr>
        <w:lastRenderedPageBreak/>
        <w:t>Recommended Texts / Reading List</w:t>
      </w:r>
      <w:bookmarkEnd w:id="80"/>
      <w:bookmarkEnd w:id="81"/>
      <w:bookmarkEnd w:id="82"/>
      <w:bookmarkEnd w:id="83"/>
      <w:bookmarkEnd w:id="84"/>
    </w:p>
    <w:p w14:paraId="25B06AEF" w14:textId="77777777" w:rsidR="008A1B69" w:rsidRPr="006B6BCE" w:rsidRDefault="008A1B69" w:rsidP="008A1B69">
      <w:pPr>
        <w:spacing w:after="0" w:line="240" w:lineRule="auto"/>
        <w:rPr>
          <w:rFonts w:cstheme="minorHAnsi"/>
          <w:sz w:val="24"/>
          <w:szCs w:val="24"/>
        </w:rPr>
      </w:pPr>
    </w:p>
    <w:p w14:paraId="7C032325" w14:textId="77777777" w:rsidR="008A1B69" w:rsidRPr="006B6BCE" w:rsidRDefault="008A1B69" w:rsidP="008A1B69">
      <w:pPr>
        <w:spacing w:after="0" w:line="240" w:lineRule="auto"/>
        <w:rPr>
          <w:rFonts w:ascii="Arial" w:hAnsi="Arial" w:cs="Arial"/>
          <w:color w:val="00B050"/>
          <w:sz w:val="24"/>
          <w:szCs w:val="24"/>
        </w:rPr>
      </w:pPr>
      <w:r w:rsidRPr="006B6BCE">
        <w:rPr>
          <w:rFonts w:ascii="Arial" w:hAnsi="Arial" w:cs="Arial"/>
          <w:sz w:val="24"/>
          <w:szCs w:val="24"/>
        </w:rPr>
        <w:t>There are no set recommended texts for this course, but your tutors may advise further reading pertaining to individual subjects</w:t>
      </w:r>
      <w:r w:rsidRPr="006B6BCE">
        <w:rPr>
          <w:rFonts w:ascii="Arial" w:hAnsi="Arial" w:cs="Arial"/>
          <w:color w:val="00B050"/>
          <w:sz w:val="24"/>
          <w:szCs w:val="24"/>
        </w:rPr>
        <w:t>.</w:t>
      </w:r>
    </w:p>
    <w:p w14:paraId="1F6837DB" w14:textId="77777777" w:rsidR="008A1B69" w:rsidRPr="006B6BCE" w:rsidRDefault="008A1B69" w:rsidP="008A1B69">
      <w:pPr>
        <w:spacing w:after="0" w:line="240" w:lineRule="auto"/>
        <w:rPr>
          <w:rFonts w:ascii="Arial" w:hAnsi="Arial" w:cs="Arial"/>
          <w:sz w:val="24"/>
          <w:szCs w:val="24"/>
          <w:highlight w:val="yellow"/>
        </w:rPr>
      </w:pPr>
    </w:p>
    <w:p w14:paraId="7C33984F" w14:textId="77777777" w:rsidR="008A1B69" w:rsidRDefault="008A1B69" w:rsidP="008A1B69">
      <w:pPr>
        <w:spacing w:after="0" w:line="240" w:lineRule="auto"/>
        <w:rPr>
          <w:rFonts w:ascii="Arial" w:hAnsi="Arial" w:cs="Arial"/>
          <w:sz w:val="24"/>
          <w:szCs w:val="24"/>
        </w:rPr>
      </w:pPr>
      <w:r w:rsidRPr="006B6BCE">
        <w:rPr>
          <w:rFonts w:ascii="Arial" w:hAnsi="Arial" w:cs="Arial"/>
          <w:sz w:val="24"/>
          <w:szCs w:val="24"/>
        </w:rPr>
        <w:t>You can take out 15 books at a time from the Library and there is a drop-box</w:t>
      </w:r>
      <w:r>
        <w:rPr>
          <w:rFonts w:ascii="Arial" w:hAnsi="Arial" w:cs="Arial"/>
          <w:sz w:val="24"/>
          <w:szCs w:val="24"/>
        </w:rPr>
        <w:t xml:space="preserve"> and</w:t>
      </w:r>
      <w:r w:rsidRPr="006B6BCE">
        <w:rPr>
          <w:rFonts w:ascii="Arial" w:hAnsi="Arial" w:cs="Arial"/>
          <w:sz w:val="24"/>
          <w:szCs w:val="24"/>
        </w:rPr>
        <w:t xml:space="preserve"> in the Ground Floor Atrium where you can leave books if the Library is </w:t>
      </w:r>
      <w:r>
        <w:rPr>
          <w:rFonts w:ascii="Arial" w:hAnsi="Arial" w:cs="Arial"/>
          <w:sz w:val="24"/>
          <w:szCs w:val="24"/>
        </w:rPr>
        <w:t>closed</w:t>
      </w:r>
      <w:r w:rsidRPr="006B6BCE">
        <w:rPr>
          <w:rFonts w:ascii="Arial" w:hAnsi="Arial" w:cs="Arial"/>
          <w:sz w:val="24"/>
          <w:szCs w:val="24"/>
        </w:rPr>
        <w:t xml:space="preserve">.  </w:t>
      </w:r>
    </w:p>
    <w:p w14:paraId="6267010A" w14:textId="77777777" w:rsidR="008A1B69" w:rsidRDefault="008A1B69" w:rsidP="008A1B69">
      <w:pPr>
        <w:rPr>
          <w:rStyle w:val="eop"/>
          <w:rFonts w:ascii="Arial" w:eastAsia="Times New Roman" w:hAnsi="Arial" w:cs="Arial"/>
          <w:sz w:val="24"/>
          <w:szCs w:val="24"/>
          <w:lang w:eastAsia="en-GB"/>
        </w:rPr>
      </w:pPr>
    </w:p>
    <w:p w14:paraId="249FBDAB" w14:textId="77777777" w:rsidR="008A1B69" w:rsidRPr="00952A7B" w:rsidRDefault="008A1B69" w:rsidP="008A1B69">
      <w:pPr>
        <w:keepNext/>
        <w:keepLines/>
        <w:spacing w:before="400" w:after="40" w:line="240" w:lineRule="auto"/>
        <w:ind w:right="-198"/>
        <w:outlineLvl w:val="0"/>
        <w:rPr>
          <w:rFonts w:asciiTheme="majorHAnsi" w:eastAsiaTheme="majorEastAsia" w:hAnsiTheme="majorHAnsi" w:cstheme="majorBidi"/>
          <w:sz w:val="36"/>
          <w:szCs w:val="36"/>
        </w:rPr>
      </w:pPr>
      <w:bookmarkStart w:id="85" w:name="_Toc102126970"/>
      <w:bookmarkStart w:id="86" w:name="_Toc150784284"/>
      <w:bookmarkStart w:id="87" w:name="_Toc195014728"/>
      <w:bookmarkStart w:id="88" w:name="_Toc202175540"/>
      <w:bookmarkStart w:id="89" w:name="_Toc205986424"/>
      <w:r w:rsidRPr="22E9EA13">
        <w:rPr>
          <w:rFonts w:asciiTheme="majorHAnsi" w:eastAsiaTheme="majorEastAsia" w:hAnsiTheme="majorHAnsi" w:cstheme="majorBidi"/>
          <w:sz w:val="36"/>
          <w:szCs w:val="36"/>
        </w:rPr>
        <w:t>Lost Property</w:t>
      </w:r>
      <w:bookmarkEnd w:id="85"/>
      <w:bookmarkEnd w:id="86"/>
      <w:bookmarkEnd w:id="87"/>
      <w:bookmarkEnd w:id="88"/>
      <w:bookmarkEnd w:id="89"/>
    </w:p>
    <w:p w14:paraId="1F3C0537" w14:textId="77777777" w:rsidR="008A1B69" w:rsidRPr="00952A7B" w:rsidRDefault="008A1B69" w:rsidP="008A1B69">
      <w:pPr>
        <w:spacing w:after="0" w:line="240" w:lineRule="auto"/>
        <w:rPr>
          <w:rFonts w:cstheme="minorHAnsi"/>
          <w:sz w:val="24"/>
          <w:szCs w:val="24"/>
        </w:rPr>
      </w:pPr>
    </w:p>
    <w:p w14:paraId="5CA0DC61" w14:textId="77777777" w:rsidR="008A1B69" w:rsidRPr="00952A7B" w:rsidRDefault="008A1B69" w:rsidP="008A1B69">
      <w:pPr>
        <w:spacing w:after="0" w:line="240" w:lineRule="auto"/>
        <w:rPr>
          <w:rFonts w:ascii="Arial" w:hAnsi="Arial" w:cs="Arial"/>
          <w:sz w:val="24"/>
          <w:szCs w:val="24"/>
        </w:rPr>
      </w:pPr>
      <w:r w:rsidRPr="00952A7B">
        <w:rPr>
          <w:rFonts w:ascii="Arial" w:hAnsi="Arial" w:cs="Arial"/>
          <w:sz w:val="24"/>
          <w:szCs w:val="24"/>
        </w:rPr>
        <w:t xml:space="preserve">Lost property can be handed in to the reception desk at the Inverness campus or Balloch campus.  Items such as clothing, bags shoes will be held for </w:t>
      </w:r>
      <w:r w:rsidRPr="00952A7B">
        <w:rPr>
          <w:rFonts w:ascii="Arial" w:hAnsi="Arial" w:cs="Arial"/>
          <w:b/>
          <w:bCs/>
          <w:sz w:val="24"/>
          <w:szCs w:val="24"/>
        </w:rPr>
        <w:t>one month</w:t>
      </w:r>
      <w:r w:rsidRPr="00952A7B">
        <w:rPr>
          <w:rFonts w:ascii="Arial" w:hAnsi="Arial" w:cs="Arial"/>
          <w:sz w:val="24"/>
          <w:szCs w:val="24"/>
        </w:rPr>
        <w:t xml:space="preserve"> only.  After such time these will be sent to local charities. Items such as earphones and water bottles will be destroyed after </w:t>
      </w:r>
      <w:r w:rsidRPr="00952A7B">
        <w:rPr>
          <w:rFonts w:ascii="Arial" w:hAnsi="Arial" w:cs="Arial"/>
          <w:b/>
          <w:bCs/>
          <w:sz w:val="24"/>
          <w:szCs w:val="24"/>
        </w:rPr>
        <w:t xml:space="preserve">one month.  </w:t>
      </w:r>
      <w:r w:rsidRPr="00952A7B">
        <w:rPr>
          <w:rFonts w:ascii="Arial" w:hAnsi="Arial" w:cs="Arial"/>
          <w:sz w:val="24"/>
          <w:szCs w:val="24"/>
        </w:rPr>
        <w:t>Valuables items (</w:t>
      </w:r>
      <w:r w:rsidRPr="00952A7B">
        <w:rPr>
          <w:rFonts w:ascii="Arial" w:hAnsi="Arial" w:cs="Arial"/>
          <w:color w:val="000000"/>
          <w:sz w:val="24"/>
          <w:szCs w:val="24"/>
          <w:lang w:val="en-IE"/>
        </w:rPr>
        <w:t>passports, driving licences, mobiles, purses, wallets, bags and jewellery)</w:t>
      </w:r>
      <w:r w:rsidRPr="00952A7B">
        <w:rPr>
          <w:rFonts w:ascii="Arial" w:hAnsi="Arial" w:cs="Arial"/>
          <w:sz w:val="24"/>
          <w:szCs w:val="24"/>
        </w:rPr>
        <w:t xml:space="preserve"> will be taken to the Police on a </w:t>
      </w:r>
      <w:r w:rsidRPr="00952A7B">
        <w:rPr>
          <w:rFonts w:ascii="Arial" w:hAnsi="Arial" w:cs="Arial"/>
          <w:b/>
          <w:bCs/>
          <w:sz w:val="24"/>
          <w:szCs w:val="24"/>
        </w:rPr>
        <w:t xml:space="preserve">monthly </w:t>
      </w:r>
      <w:r w:rsidRPr="00952A7B">
        <w:rPr>
          <w:rFonts w:ascii="Arial" w:hAnsi="Arial" w:cs="Arial"/>
          <w:sz w:val="24"/>
          <w:szCs w:val="24"/>
        </w:rPr>
        <w:t>basis.</w:t>
      </w:r>
    </w:p>
    <w:p w14:paraId="2233676E" w14:textId="77777777" w:rsidR="008A1B69" w:rsidRPr="00952A7B" w:rsidRDefault="008A1B69" w:rsidP="008A1B69">
      <w:pPr>
        <w:spacing w:after="0" w:line="240" w:lineRule="auto"/>
        <w:rPr>
          <w:rFonts w:ascii="Arial" w:hAnsi="Arial" w:cs="Arial"/>
          <w:sz w:val="24"/>
          <w:szCs w:val="24"/>
        </w:rPr>
      </w:pPr>
    </w:p>
    <w:p w14:paraId="2913B9E9" w14:textId="77777777" w:rsidR="008A1B69" w:rsidRPr="00952A7B" w:rsidRDefault="008A1B69" w:rsidP="008A1B69">
      <w:pPr>
        <w:spacing w:after="0" w:line="240" w:lineRule="auto"/>
        <w:rPr>
          <w:rFonts w:ascii="Arial" w:hAnsi="Arial" w:cs="Arial"/>
          <w:sz w:val="24"/>
          <w:szCs w:val="24"/>
          <w:lang w:val="en-IE"/>
        </w:rPr>
      </w:pPr>
      <w:r w:rsidRPr="00952A7B">
        <w:rPr>
          <w:rFonts w:ascii="Arial" w:hAnsi="Arial" w:cs="Arial"/>
          <w:b/>
          <w:bCs/>
          <w:sz w:val="24"/>
          <w:szCs w:val="24"/>
          <w:lang w:val="en-IE"/>
        </w:rPr>
        <w:t>Bank cards</w:t>
      </w:r>
      <w:r w:rsidRPr="00952A7B">
        <w:rPr>
          <w:rFonts w:ascii="Arial" w:hAnsi="Arial" w:cs="Arial"/>
          <w:sz w:val="24"/>
          <w:szCs w:val="24"/>
          <w:lang w:val="en-IE"/>
        </w:rPr>
        <w:t xml:space="preserve"> are </w:t>
      </w:r>
      <w:r w:rsidRPr="00952A7B">
        <w:rPr>
          <w:rFonts w:ascii="Arial" w:hAnsi="Arial" w:cs="Arial"/>
          <w:b/>
          <w:bCs/>
          <w:sz w:val="24"/>
          <w:szCs w:val="24"/>
          <w:lang w:val="en-IE"/>
        </w:rPr>
        <w:t>not</w:t>
      </w:r>
      <w:r w:rsidRPr="00952A7B">
        <w:rPr>
          <w:rFonts w:ascii="Arial" w:hAnsi="Arial" w:cs="Arial"/>
          <w:sz w:val="24"/>
          <w:szCs w:val="24"/>
          <w:lang w:val="en-IE"/>
        </w:rPr>
        <w:t xml:space="preserve"> considered valuable and will be kept for </w:t>
      </w:r>
      <w:r w:rsidRPr="00952A7B">
        <w:rPr>
          <w:rFonts w:ascii="Arial" w:hAnsi="Arial" w:cs="Arial"/>
          <w:b/>
          <w:bCs/>
          <w:sz w:val="24"/>
          <w:szCs w:val="24"/>
          <w:lang w:val="en-IE"/>
        </w:rPr>
        <w:t>one</w:t>
      </w:r>
      <w:r w:rsidRPr="00952A7B">
        <w:rPr>
          <w:rFonts w:ascii="Arial" w:hAnsi="Arial" w:cs="Arial"/>
          <w:sz w:val="24"/>
          <w:szCs w:val="24"/>
          <w:lang w:val="en-IE"/>
        </w:rPr>
        <w:t xml:space="preserve"> week before being destroyed by </w:t>
      </w:r>
      <w:r>
        <w:rPr>
          <w:rFonts w:ascii="Arial" w:hAnsi="Arial" w:cs="Arial"/>
          <w:sz w:val="24"/>
          <w:szCs w:val="24"/>
          <w:lang w:val="en-IE"/>
        </w:rPr>
        <w:t>the Estates Team or our Data Protection Officer, who will shred on our behalf</w:t>
      </w:r>
      <w:r w:rsidRPr="00952A7B">
        <w:rPr>
          <w:rFonts w:ascii="Arial" w:hAnsi="Arial" w:cs="Arial"/>
          <w:sz w:val="24"/>
          <w:szCs w:val="24"/>
          <w:lang w:val="en-IE"/>
        </w:rPr>
        <w:t>.</w:t>
      </w:r>
    </w:p>
    <w:p w14:paraId="74CFD60A" w14:textId="77777777" w:rsidR="008A1B69" w:rsidRPr="00952A7B" w:rsidRDefault="008A1B69" w:rsidP="008A1B69">
      <w:pPr>
        <w:spacing w:after="0" w:line="240" w:lineRule="auto"/>
        <w:rPr>
          <w:rFonts w:ascii="Arial" w:hAnsi="Arial" w:cs="Arial"/>
          <w:sz w:val="24"/>
          <w:szCs w:val="24"/>
          <w:lang w:val="en-IE"/>
        </w:rPr>
      </w:pPr>
    </w:p>
    <w:p w14:paraId="645338E3" w14:textId="77777777" w:rsidR="008A1B69" w:rsidRPr="00952A7B" w:rsidRDefault="008A1B69" w:rsidP="008A1B69">
      <w:pPr>
        <w:spacing w:after="0" w:line="240" w:lineRule="auto"/>
        <w:rPr>
          <w:rFonts w:ascii="Arial" w:hAnsi="Arial" w:cs="Arial"/>
          <w:sz w:val="24"/>
          <w:szCs w:val="24"/>
          <w:lang w:val="en-IE"/>
        </w:rPr>
      </w:pPr>
      <w:r w:rsidRPr="00952A7B">
        <w:rPr>
          <w:rFonts w:ascii="Arial" w:hAnsi="Arial" w:cs="Arial"/>
          <w:sz w:val="24"/>
          <w:szCs w:val="24"/>
          <w:lang w:val="en-IE"/>
        </w:rPr>
        <w:t>Items containing food or drink will be disposed of immediately.</w:t>
      </w:r>
    </w:p>
    <w:p w14:paraId="67BA5506" w14:textId="77777777" w:rsidR="008A1B69" w:rsidRDefault="008A1B69" w:rsidP="008A1B69">
      <w:pPr>
        <w:tabs>
          <w:tab w:val="left" w:pos="3885"/>
        </w:tabs>
        <w:rPr>
          <w:lang w:eastAsia="en-GB"/>
        </w:rPr>
      </w:pPr>
    </w:p>
    <w:p w14:paraId="725CAAFB" w14:textId="77777777" w:rsidR="008A1B69" w:rsidRPr="00747EC2" w:rsidRDefault="008A1B69" w:rsidP="008A1B69">
      <w:pPr>
        <w:pStyle w:val="Heading1"/>
        <w:ind w:right="-198"/>
        <w:rPr>
          <w:color w:val="auto"/>
        </w:rPr>
      </w:pPr>
      <w:bookmarkStart w:id="90" w:name="_Toc102126971"/>
      <w:bookmarkStart w:id="91" w:name="_Toc150784285"/>
      <w:bookmarkStart w:id="92" w:name="_Toc195014729"/>
      <w:bookmarkStart w:id="93" w:name="_Toc202175541"/>
      <w:bookmarkStart w:id="94" w:name="_Toc205986425"/>
      <w:r w:rsidRPr="22E9EA13">
        <w:rPr>
          <w:color w:val="auto"/>
        </w:rPr>
        <w:t>Opening Times</w:t>
      </w:r>
      <w:bookmarkEnd w:id="90"/>
      <w:bookmarkEnd w:id="91"/>
      <w:bookmarkEnd w:id="92"/>
      <w:bookmarkEnd w:id="93"/>
      <w:bookmarkEnd w:id="94"/>
    </w:p>
    <w:p w14:paraId="68185D49" w14:textId="77777777" w:rsidR="008A1B69" w:rsidRDefault="008A1B69" w:rsidP="008A1B69">
      <w:pPr>
        <w:rPr>
          <w:rFonts w:cstheme="minorHAnsi"/>
          <w:sz w:val="24"/>
          <w:szCs w:val="24"/>
        </w:rPr>
      </w:pPr>
    </w:p>
    <w:p w14:paraId="09BFAE56" w14:textId="77777777" w:rsidR="008A1B69" w:rsidRPr="00043D1B" w:rsidRDefault="008A1B69" w:rsidP="008A1B69">
      <w:pPr>
        <w:spacing w:after="0" w:line="240" w:lineRule="auto"/>
        <w:rPr>
          <w:rFonts w:ascii="Arial" w:hAnsi="Arial" w:cs="Arial"/>
          <w:bCs/>
          <w:sz w:val="24"/>
          <w:szCs w:val="24"/>
        </w:rPr>
      </w:pPr>
      <w:r w:rsidRPr="00043D1B">
        <w:rPr>
          <w:rFonts w:ascii="Arial" w:hAnsi="Arial" w:cs="Arial"/>
          <w:bCs/>
          <w:sz w:val="24"/>
          <w:szCs w:val="24"/>
        </w:rPr>
        <w:t>Opening times can be viewed on our webpage.  Please select the relevant campus:</w:t>
      </w:r>
    </w:p>
    <w:p w14:paraId="198FD38A" w14:textId="77777777" w:rsidR="008A1B69" w:rsidRPr="00674554" w:rsidRDefault="008A1B69" w:rsidP="008A1B69">
      <w:pPr>
        <w:spacing w:after="0" w:line="240" w:lineRule="auto"/>
        <w:rPr>
          <w:rFonts w:cstheme="minorHAnsi"/>
          <w:sz w:val="24"/>
          <w:szCs w:val="24"/>
        </w:rPr>
      </w:pPr>
    </w:p>
    <w:p w14:paraId="3DB314BF" w14:textId="77777777" w:rsidR="008A1B69" w:rsidRDefault="008A1B69" w:rsidP="008A1B69">
      <w:pPr>
        <w:spacing w:after="0" w:line="240" w:lineRule="auto"/>
        <w:rPr>
          <w:rStyle w:val="Hyperlink"/>
          <w:sz w:val="24"/>
          <w:szCs w:val="24"/>
        </w:rPr>
      </w:pPr>
      <w:hyperlink r:id="rId59" w:history="1">
        <w:r w:rsidRPr="00674554">
          <w:rPr>
            <w:rStyle w:val="Hyperlink"/>
            <w:sz w:val="24"/>
            <w:szCs w:val="24"/>
          </w:rPr>
          <w:t>Study - Our campuses (uhi.ac.uk)</w:t>
        </w:r>
      </w:hyperlink>
    </w:p>
    <w:p w14:paraId="1A2FC565" w14:textId="77777777" w:rsidR="008A1B69" w:rsidRDefault="008A1B69" w:rsidP="008A1B69">
      <w:pPr>
        <w:spacing w:after="0" w:line="240" w:lineRule="auto"/>
        <w:rPr>
          <w:rStyle w:val="Hyperlink"/>
          <w:sz w:val="24"/>
          <w:szCs w:val="24"/>
        </w:rPr>
      </w:pPr>
    </w:p>
    <w:p w14:paraId="35B47DA6" w14:textId="77777777" w:rsidR="008A1B69" w:rsidRDefault="008A1B69" w:rsidP="008A1B69">
      <w:pPr>
        <w:pStyle w:val="Heading1"/>
        <w:ind w:right="-198"/>
        <w:rPr>
          <w:color w:val="auto"/>
        </w:rPr>
      </w:pPr>
      <w:bookmarkStart w:id="95" w:name="_Toc102126972"/>
      <w:bookmarkStart w:id="96" w:name="_Toc150784286"/>
      <w:bookmarkStart w:id="97" w:name="_Toc195014730"/>
      <w:bookmarkStart w:id="98" w:name="_Toc202175542"/>
      <w:bookmarkStart w:id="99" w:name="_Toc205986426"/>
      <w:r w:rsidRPr="22E9EA13">
        <w:rPr>
          <w:color w:val="auto"/>
        </w:rPr>
        <w:t>References</w:t>
      </w:r>
      <w:bookmarkEnd w:id="95"/>
      <w:bookmarkEnd w:id="96"/>
      <w:bookmarkEnd w:id="97"/>
      <w:bookmarkEnd w:id="98"/>
      <w:bookmarkEnd w:id="99"/>
    </w:p>
    <w:p w14:paraId="6845077E" w14:textId="77777777" w:rsidR="008A1B69" w:rsidRPr="00DE3BFB" w:rsidRDefault="008A1B69" w:rsidP="008A1B69">
      <w:pPr>
        <w:spacing w:after="0" w:line="240" w:lineRule="auto"/>
      </w:pPr>
    </w:p>
    <w:p w14:paraId="3B3D63D6" w14:textId="77777777" w:rsidR="008A1B69" w:rsidRPr="008464A1" w:rsidRDefault="008A1B69" w:rsidP="008A1B69">
      <w:pPr>
        <w:spacing w:after="0" w:line="240" w:lineRule="auto"/>
        <w:rPr>
          <w:rFonts w:ascii="Arial" w:hAnsi="Arial" w:cs="Arial"/>
          <w:b/>
          <w:bCs/>
          <w:sz w:val="24"/>
          <w:szCs w:val="24"/>
        </w:rPr>
      </w:pPr>
      <w:r w:rsidRPr="008464A1">
        <w:rPr>
          <w:rFonts w:ascii="Arial" w:hAnsi="Arial" w:cs="Arial"/>
          <w:b/>
          <w:bCs/>
          <w:sz w:val="24"/>
          <w:szCs w:val="24"/>
        </w:rPr>
        <w:t>Useful information about UHI Inverness</w:t>
      </w:r>
    </w:p>
    <w:p w14:paraId="3D2BD445" w14:textId="77777777" w:rsidR="008A1B69" w:rsidRPr="006773E1" w:rsidRDefault="008A1B69" w:rsidP="008A1B69">
      <w:pPr>
        <w:spacing w:after="0" w:line="240" w:lineRule="auto"/>
        <w:rPr>
          <w:rFonts w:ascii="Arial" w:hAnsi="Arial" w:cs="Arial"/>
          <w:sz w:val="24"/>
          <w:szCs w:val="24"/>
        </w:rPr>
      </w:pPr>
      <w:r w:rsidRPr="006773E1">
        <w:rPr>
          <w:rFonts w:ascii="Arial" w:hAnsi="Arial" w:cs="Arial"/>
          <w:sz w:val="24"/>
          <w:szCs w:val="24"/>
        </w:rPr>
        <w:t>Includes strategies, publications and Student Code of Conduct</w:t>
      </w:r>
    </w:p>
    <w:p w14:paraId="557B3880" w14:textId="77777777" w:rsidR="008A1B69" w:rsidRPr="006773E1" w:rsidRDefault="008A1B69" w:rsidP="008A1B69">
      <w:pPr>
        <w:spacing w:after="0" w:line="240" w:lineRule="auto"/>
        <w:rPr>
          <w:rFonts w:ascii="Arial" w:hAnsi="Arial" w:cs="Arial"/>
          <w:sz w:val="24"/>
          <w:szCs w:val="24"/>
        </w:rPr>
      </w:pPr>
    </w:p>
    <w:p w14:paraId="733373BE" w14:textId="77777777" w:rsidR="008A1B69" w:rsidRPr="008464A1" w:rsidRDefault="008A1B69" w:rsidP="008A1B69">
      <w:pPr>
        <w:spacing w:after="0" w:line="240" w:lineRule="auto"/>
        <w:rPr>
          <w:rFonts w:ascii="Arial" w:hAnsi="Arial" w:cs="Arial"/>
          <w:sz w:val="24"/>
          <w:szCs w:val="24"/>
        </w:rPr>
      </w:pPr>
      <w:hyperlink r:id="rId60" w:history="1">
        <w:r w:rsidRPr="006773E1">
          <w:rPr>
            <w:rStyle w:val="Hyperlink"/>
            <w:rFonts w:ascii="Arial" w:hAnsi="Arial" w:cs="Arial"/>
            <w:sz w:val="24"/>
            <w:szCs w:val="24"/>
          </w:rPr>
          <w:t>About us - Publications (uhi.ac.uk)</w:t>
        </w:r>
      </w:hyperlink>
    </w:p>
    <w:p w14:paraId="17EC39C9" w14:textId="77777777" w:rsidR="008A1B69" w:rsidRDefault="008A1B69" w:rsidP="008A1B69">
      <w:pPr>
        <w:tabs>
          <w:tab w:val="left" w:pos="3885"/>
        </w:tabs>
        <w:rPr>
          <w:lang w:eastAsia="en-GB"/>
        </w:rPr>
      </w:pPr>
      <w:r>
        <w:rPr>
          <w:lang w:eastAsia="en-GB"/>
        </w:rPr>
        <w:tab/>
      </w:r>
    </w:p>
    <w:p w14:paraId="5C718DF0" w14:textId="77777777" w:rsidR="008A1B69" w:rsidRDefault="008A1B69" w:rsidP="008A1B69">
      <w:pPr>
        <w:jc w:val="center"/>
        <w:rPr>
          <w:lang w:eastAsia="en-GB"/>
        </w:rPr>
      </w:pPr>
    </w:p>
    <w:p w14:paraId="0B5F19B1" w14:textId="77777777" w:rsidR="008A1B69" w:rsidRPr="00551489" w:rsidRDefault="008A1B69" w:rsidP="008A1B69">
      <w:pPr>
        <w:tabs>
          <w:tab w:val="left" w:pos="1380"/>
        </w:tabs>
        <w:rPr>
          <w:lang w:eastAsia="en-GB"/>
        </w:rPr>
      </w:pPr>
      <w:r>
        <w:rPr>
          <w:lang w:eastAsia="en-GB"/>
        </w:rPr>
        <w:tab/>
      </w:r>
    </w:p>
    <w:p w14:paraId="30C0AF66" w14:textId="5A69452F" w:rsidR="00E6432B" w:rsidRDefault="00E6432B" w:rsidP="68A5890A">
      <w:pPr>
        <w:spacing w:line="240" w:lineRule="auto"/>
        <w:rPr>
          <w:sz w:val="24"/>
          <w:szCs w:val="24"/>
        </w:rPr>
      </w:pPr>
    </w:p>
    <w:sectPr w:rsidR="00E6432B" w:rsidSect="00404F47">
      <w:pgSz w:w="11906" w:h="16838" w:code="9"/>
      <w:pgMar w:top="1418" w:right="1418" w:bottom="1418" w:left="1418"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E44B5" w14:textId="77777777" w:rsidR="00AF139D" w:rsidRDefault="00AF139D" w:rsidP="00357ADB">
      <w:r>
        <w:separator/>
      </w:r>
    </w:p>
  </w:endnote>
  <w:endnote w:type="continuationSeparator" w:id="0">
    <w:p w14:paraId="3DEF329C" w14:textId="77777777" w:rsidR="00AF139D" w:rsidRDefault="00AF139D" w:rsidP="00357ADB">
      <w:r>
        <w:continuationSeparator/>
      </w:r>
    </w:p>
  </w:endnote>
  <w:endnote w:type="continuationNotice" w:id="1">
    <w:p w14:paraId="5F921C44" w14:textId="77777777" w:rsidR="00AF139D" w:rsidRDefault="00AF13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3900" w14:textId="499B82CB" w:rsidR="00240BF0" w:rsidRPr="00240BF0" w:rsidRDefault="000642CD">
    <w:pPr>
      <w:pStyle w:val="Footer"/>
      <w:rPr>
        <w:color w:val="969696"/>
      </w:rPr>
    </w:pPr>
    <w:r>
      <w:rPr>
        <w:noProof/>
      </w:rPr>
      <w:drawing>
        <wp:inline distT="0" distB="0" distL="0" distR="0" wp14:anchorId="57614006" wp14:editId="48E208C9">
          <wp:extent cx="1657431" cy="147511"/>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47458" cy="155523"/>
                  </a:xfrm>
                  <a:prstGeom prst="rect">
                    <a:avLst/>
                  </a:prstGeom>
                </pic:spPr>
              </pic:pic>
            </a:graphicData>
          </a:graphic>
        </wp:inline>
      </w:drawing>
    </w:r>
    <w:r>
      <w:rPr>
        <w:color w:val="7655D2" w:themeColor="accent1"/>
      </w:rPr>
      <w:tab/>
    </w:r>
    <w:r>
      <w:rPr>
        <w:color w:val="7655D2" w:themeColor="accent1"/>
      </w:rPr>
      <w:tab/>
    </w:r>
    <w:r>
      <w:rPr>
        <w:color w:val="7655D2" w:themeColor="accent1"/>
      </w:rPr>
      <w:tab/>
      <w:t xml:space="preserve"> </w:t>
    </w:r>
    <w:r w:rsidRPr="000642CD">
      <w:rPr>
        <w:rFonts w:asciiTheme="majorHAnsi" w:eastAsiaTheme="majorEastAsia" w:hAnsiTheme="majorHAnsi" w:cstheme="majorBidi"/>
        <w:sz w:val="20"/>
        <w:szCs w:val="20"/>
      </w:rPr>
      <w:t xml:space="preserve">pg. </w:t>
    </w:r>
    <w:r w:rsidRPr="000642CD">
      <w:rPr>
        <w:sz w:val="20"/>
        <w:szCs w:val="20"/>
      </w:rPr>
      <w:fldChar w:fldCharType="begin"/>
    </w:r>
    <w:r w:rsidRPr="000642CD">
      <w:rPr>
        <w:sz w:val="20"/>
        <w:szCs w:val="20"/>
      </w:rPr>
      <w:instrText xml:space="preserve"> PAGE    \* MERGEFORMAT </w:instrText>
    </w:r>
    <w:r w:rsidRPr="000642CD">
      <w:rPr>
        <w:sz w:val="20"/>
        <w:szCs w:val="20"/>
      </w:rPr>
      <w:fldChar w:fldCharType="separate"/>
    </w:r>
    <w:r w:rsidRPr="000642CD">
      <w:rPr>
        <w:rFonts w:asciiTheme="majorHAnsi" w:eastAsiaTheme="majorEastAsia" w:hAnsiTheme="majorHAnsi" w:cstheme="majorBidi"/>
        <w:noProof/>
        <w:sz w:val="20"/>
        <w:szCs w:val="20"/>
      </w:rPr>
      <w:t>2</w:t>
    </w:r>
    <w:r w:rsidRPr="000642CD">
      <w:rPr>
        <w:rFonts w:asciiTheme="majorHAnsi" w:eastAsiaTheme="majorEastAsia" w:hAnsiTheme="majorHAnsi" w:cstheme="majorBid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E205" w14:textId="75A1F202" w:rsidR="000642CD" w:rsidRDefault="00AD5E39">
    <w:pPr>
      <w:pStyle w:val="Footer"/>
    </w:pPr>
    <w:r>
      <w:rPr>
        <w:noProof/>
      </w:rPr>
      <w:drawing>
        <wp:inline distT="0" distB="0" distL="0" distR="0" wp14:anchorId="3881FF2E" wp14:editId="6E276884">
          <wp:extent cx="1657431" cy="147511"/>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47458" cy="155523"/>
                  </a:xfrm>
                  <a:prstGeom prst="rect">
                    <a:avLst/>
                  </a:prstGeom>
                </pic:spPr>
              </pic:pic>
            </a:graphicData>
          </a:graphic>
        </wp:inline>
      </w:drawing>
    </w:r>
    <w:r>
      <w:rPr>
        <w:noProof/>
        <w:color w:val="7655D2" w:themeColor="accent1"/>
      </w:rPr>
      <w:tab/>
    </w:r>
    <w:r>
      <w:rPr>
        <w:noProof/>
        <w:color w:val="7655D2" w:themeColor="accent1"/>
      </w:rPr>
      <w:tab/>
    </w:r>
    <w:r>
      <w:rPr>
        <w:noProof/>
        <w:color w:val="7655D2" w:themeColor="accent1"/>
      </w:rPr>
      <w:tab/>
    </w:r>
    <w:r w:rsidRPr="00AD5E39">
      <w:rPr>
        <w:noProof/>
      </w:rPr>
      <w:t xml:space="preserve"> </w:t>
    </w:r>
    <w:r w:rsidRPr="00AD5E39">
      <w:rPr>
        <w:rFonts w:asciiTheme="majorHAnsi" w:eastAsiaTheme="majorEastAsia" w:hAnsiTheme="majorHAnsi" w:cstheme="majorBidi"/>
        <w:noProof/>
        <w:sz w:val="20"/>
        <w:szCs w:val="20"/>
      </w:rPr>
      <w:t xml:space="preserve">pg. </w:t>
    </w:r>
    <w:r w:rsidRPr="00AD5E39">
      <w:rPr>
        <w:noProof/>
        <w:sz w:val="20"/>
        <w:szCs w:val="20"/>
      </w:rPr>
      <w:fldChar w:fldCharType="begin"/>
    </w:r>
    <w:r w:rsidRPr="00AD5E39">
      <w:rPr>
        <w:noProof/>
        <w:sz w:val="20"/>
        <w:szCs w:val="20"/>
      </w:rPr>
      <w:instrText xml:space="preserve"> PAGE    \* MERGEFORMAT </w:instrText>
    </w:r>
    <w:r w:rsidRPr="00AD5E39">
      <w:rPr>
        <w:noProof/>
        <w:sz w:val="20"/>
        <w:szCs w:val="20"/>
      </w:rPr>
      <w:fldChar w:fldCharType="separate"/>
    </w:r>
    <w:r w:rsidRPr="00AD5E39">
      <w:rPr>
        <w:rFonts w:asciiTheme="majorHAnsi" w:eastAsiaTheme="majorEastAsia" w:hAnsiTheme="majorHAnsi" w:cstheme="majorBidi"/>
        <w:noProof/>
        <w:sz w:val="20"/>
        <w:szCs w:val="20"/>
      </w:rPr>
      <w:t>2</w:t>
    </w:r>
    <w:r w:rsidRPr="00AD5E39">
      <w:rPr>
        <w:rFonts w:asciiTheme="majorHAnsi" w:eastAsiaTheme="majorEastAsia" w:hAnsiTheme="majorHAnsi" w:cstheme="majorBid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B3AA1" w14:textId="77777777" w:rsidR="00AF139D" w:rsidRDefault="00AF139D" w:rsidP="00357ADB">
      <w:bookmarkStart w:id="0" w:name="_Hlk102057680"/>
      <w:bookmarkEnd w:id="0"/>
      <w:r>
        <w:separator/>
      </w:r>
    </w:p>
  </w:footnote>
  <w:footnote w:type="continuationSeparator" w:id="0">
    <w:p w14:paraId="00682EED" w14:textId="77777777" w:rsidR="00AF139D" w:rsidRDefault="00AF139D" w:rsidP="00357ADB">
      <w:r>
        <w:continuationSeparator/>
      </w:r>
    </w:p>
  </w:footnote>
  <w:footnote w:type="continuationNotice" w:id="1">
    <w:p w14:paraId="3106186A" w14:textId="77777777" w:rsidR="00AF139D" w:rsidRDefault="00AF13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74EC" w14:textId="77777777" w:rsidR="00240BF0" w:rsidRPr="00240BF0" w:rsidRDefault="00240BF0">
    <w:pPr>
      <w:pStyle w:val="Header"/>
      <w:rPr>
        <w:color w:val="969696"/>
      </w:rPr>
    </w:pPr>
    <w:r w:rsidRPr="00240BF0">
      <w:rPr>
        <w:noProof/>
        <w:color w:val="969696"/>
      </w:rPr>
      <mc:AlternateContent>
        <mc:Choice Requires="wps">
          <w:drawing>
            <wp:anchor distT="0" distB="0" distL="114300" distR="114300" simplePos="0" relativeHeight="251658240" behindDoc="1" locked="0" layoutInCell="1" allowOverlap="1" wp14:anchorId="18CE599B" wp14:editId="3F5059F0">
              <wp:simplePos x="0" y="0"/>
              <wp:positionH relativeFrom="page">
                <wp:posOffset>5080</wp:posOffset>
              </wp:positionH>
              <wp:positionV relativeFrom="paragraph">
                <wp:posOffset>-62865</wp:posOffset>
              </wp:positionV>
              <wp:extent cx="7559040" cy="10764000"/>
              <wp:effectExtent l="0" t="0" r="3810" b="0"/>
              <wp:wrapNone/>
              <wp:docPr id="41" name="Rectangle 41"/>
              <wp:cNvGraphicFramePr/>
              <a:graphic xmlns:a="http://schemas.openxmlformats.org/drawingml/2006/main">
                <a:graphicData uri="http://schemas.microsoft.com/office/word/2010/wordprocessingShape">
                  <wps:wsp>
                    <wps:cNvSpPr/>
                    <wps:spPr>
                      <a:xfrm>
                        <a:off x="0" y="0"/>
                        <a:ext cx="7559040" cy="10764000"/>
                      </a:xfrm>
                      <a:prstGeom prst="rect">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D39F55" id="Rectangle 41" o:spid="_x0000_s1026" style="position:absolute;margin-left:.4pt;margin-top:-4.95pt;width:595.2pt;height:84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" fillcolor="black [3213]" stroked="f" strokeweight=".25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3C37" w14:textId="77777777" w:rsidR="00E6432B" w:rsidRPr="009B7E4C" w:rsidRDefault="00E643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4D3A"/>
    <w:multiLevelType w:val="hybridMultilevel"/>
    <w:tmpl w:val="C9764BDE"/>
    <w:lvl w:ilvl="0" w:tplc="E7B492F4">
      <w:start w:val="1"/>
      <w:numFmt w:val="bullet"/>
      <w:lvlText w:val="+"/>
      <w:lvlJc w:val="left"/>
      <w:pPr>
        <w:ind w:left="720" w:hanging="360"/>
      </w:pPr>
      <w:rPr>
        <w:rFonts w:ascii="Arial" w:hAnsi="Arial" w:hint="default"/>
        <w:color w:val="0072ED"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14F66"/>
    <w:multiLevelType w:val="multilevel"/>
    <w:tmpl w:val="79F6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87A3A"/>
    <w:multiLevelType w:val="multilevel"/>
    <w:tmpl w:val="CA96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479F5"/>
    <w:multiLevelType w:val="hybridMultilevel"/>
    <w:tmpl w:val="346C9740"/>
    <w:lvl w:ilvl="0" w:tplc="82D824AC">
      <w:start w:val="1"/>
      <w:numFmt w:val="bullet"/>
      <w:lvlText w:val="+"/>
      <w:lvlJc w:val="left"/>
      <w:pPr>
        <w:ind w:left="720" w:hanging="360"/>
      </w:pPr>
      <w:rPr>
        <w:rFonts w:ascii="Arial" w:hAnsi="Arial" w:hint="default"/>
        <w:color w:val="7655D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24C38"/>
    <w:multiLevelType w:val="hybridMultilevel"/>
    <w:tmpl w:val="774C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C1CE1"/>
    <w:multiLevelType w:val="multilevel"/>
    <w:tmpl w:val="2300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C00EEB"/>
    <w:multiLevelType w:val="hybridMultilevel"/>
    <w:tmpl w:val="50402A28"/>
    <w:lvl w:ilvl="0" w:tplc="08090001">
      <w:start w:val="1"/>
      <w:numFmt w:val="bullet"/>
      <w:lvlText w:val=""/>
      <w:lvlJc w:val="left"/>
      <w:pPr>
        <w:ind w:left="715" w:hanging="360"/>
      </w:pPr>
      <w:rPr>
        <w:rFonts w:ascii="Symbol" w:hAnsi="Symbol" w:hint="default"/>
      </w:rPr>
    </w:lvl>
    <w:lvl w:ilvl="1" w:tplc="08090003">
      <w:start w:val="1"/>
      <w:numFmt w:val="bullet"/>
      <w:lvlText w:val="o"/>
      <w:lvlJc w:val="left"/>
      <w:pPr>
        <w:ind w:left="1435" w:hanging="360"/>
      </w:pPr>
      <w:rPr>
        <w:rFonts w:ascii="Courier New" w:hAnsi="Courier New" w:cs="Courier New" w:hint="default"/>
      </w:rPr>
    </w:lvl>
    <w:lvl w:ilvl="2" w:tplc="BADC3850">
      <w:numFmt w:val="bullet"/>
      <w:lvlText w:val="•"/>
      <w:lvlJc w:val="left"/>
      <w:pPr>
        <w:ind w:left="2155" w:hanging="360"/>
      </w:pPr>
      <w:rPr>
        <w:rFonts w:ascii="Arial" w:eastAsia="Times New Roman" w:hAnsi="Arial" w:cs="Arial"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7" w15:restartNumberingAfterBreak="0">
    <w:nsid w:val="1E4C1189"/>
    <w:multiLevelType w:val="hybridMultilevel"/>
    <w:tmpl w:val="E72E91B8"/>
    <w:lvl w:ilvl="0" w:tplc="D5C220E2">
      <w:start w:val="1"/>
      <w:numFmt w:val="bullet"/>
      <w:lvlText w:val="+"/>
      <w:lvlJc w:val="left"/>
      <w:pPr>
        <w:ind w:left="720" w:hanging="360"/>
      </w:pPr>
      <w:rPr>
        <w:rFonts w:ascii="Arial" w:hAnsi="Arial" w:hint="default"/>
        <w:color w:val="E2143A"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C10BEB"/>
    <w:multiLevelType w:val="hybridMultilevel"/>
    <w:tmpl w:val="85BC20FA"/>
    <w:lvl w:ilvl="0" w:tplc="57AE0928">
      <w:start w:val="1"/>
      <w:numFmt w:val="bullet"/>
      <w:pStyle w:val="BlueBullet"/>
      <w:lvlText w:val="+"/>
      <w:lvlJc w:val="left"/>
      <w:pPr>
        <w:ind w:left="720" w:hanging="360"/>
      </w:pPr>
      <w:rPr>
        <w:rFonts w:ascii="Arial" w:hAnsi="Arial" w:hint="default"/>
        <w:color w:val="0072ED"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580193"/>
    <w:multiLevelType w:val="hybridMultilevel"/>
    <w:tmpl w:val="3B9A040C"/>
    <w:lvl w:ilvl="0" w:tplc="7AAE01F2">
      <w:start w:val="1"/>
      <w:numFmt w:val="bullet"/>
      <w:pStyle w:val="GreenCrossBullet"/>
      <w:lvlText w:val="+"/>
      <w:lvlJc w:val="left"/>
      <w:pPr>
        <w:ind w:left="720" w:hanging="360"/>
      </w:pPr>
      <w:rPr>
        <w:rFonts w:ascii="Arial" w:hAnsi="Arial" w:hint="default"/>
        <w:color w:val="25B89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41871"/>
    <w:multiLevelType w:val="hybridMultilevel"/>
    <w:tmpl w:val="BF049FF2"/>
    <w:lvl w:ilvl="0" w:tplc="AD8E9592">
      <w:start w:val="1"/>
      <w:numFmt w:val="bullet"/>
      <w:pStyle w:val="PurpleCrossBullet"/>
      <w:lvlText w:val="+"/>
      <w:lvlJc w:val="left"/>
      <w:pPr>
        <w:ind w:left="720" w:hanging="360"/>
      </w:pPr>
      <w:rPr>
        <w:rFonts w:ascii="Arial" w:hAnsi="Arial" w:hint="default"/>
        <w:color w:val="7655D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954B38"/>
    <w:multiLevelType w:val="hybridMultilevel"/>
    <w:tmpl w:val="B3346986"/>
    <w:lvl w:ilvl="0" w:tplc="E7B492F4">
      <w:start w:val="1"/>
      <w:numFmt w:val="bullet"/>
      <w:lvlText w:val="+"/>
      <w:lvlJc w:val="left"/>
      <w:pPr>
        <w:ind w:left="720" w:hanging="360"/>
      </w:pPr>
      <w:rPr>
        <w:rFonts w:ascii="Arial" w:hAnsi="Arial" w:hint="default"/>
        <w:color w:val="0072ED"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722E4"/>
    <w:multiLevelType w:val="hybridMultilevel"/>
    <w:tmpl w:val="9C60A626"/>
    <w:lvl w:ilvl="0" w:tplc="737CFAC0">
      <w:start w:val="1"/>
      <w:numFmt w:val="bullet"/>
      <w:lvlText w:val="+"/>
      <w:lvlJc w:val="left"/>
      <w:pPr>
        <w:ind w:left="720" w:hanging="360"/>
      </w:pPr>
      <w:rPr>
        <w:rFonts w:ascii="Arial" w:hAnsi="Arial" w:hint="default"/>
        <w:color w:val="25B89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B3D12"/>
    <w:multiLevelType w:val="hybridMultilevel"/>
    <w:tmpl w:val="13B2F89E"/>
    <w:lvl w:ilvl="0" w:tplc="DD3A93B0">
      <w:start w:val="1"/>
      <w:numFmt w:val="bullet"/>
      <w:lvlText w:val="+"/>
      <w:lvlJc w:val="left"/>
      <w:pPr>
        <w:ind w:left="720" w:hanging="360"/>
      </w:pPr>
      <w:rPr>
        <w:rFonts w:ascii="Arial" w:hAnsi="Arial" w:hint="default"/>
        <w:color w:val="E2143A"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740A9"/>
    <w:multiLevelType w:val="hybridMultilevel"/>
    <w:tmpl w:val="B04CD8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EC1D8A"/>
    <w:multiLevelType w:val="hybridMultilevel"/>
    <w:tmpl w:val="83D4FB1A"/>
    <w:lvl w:ilvl="0" w:tplc="A3C413B4">
      <w:numFmt w:val="bullet"/>
      <w:pStyle w:val="TableBullet"/>
      <w:lvlText w:val="•"/>
      <w:lvlJc w:val="left"/>
      <w:pPr>
        <w:ind w:left="720" w:hanging="360"/>
      </w:pPr>
      <w:rPr>
        <w:rFonts w:ascii="Calibri" w:hAnsi="Calibri"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12C0783"/>
    <w:multiLevelType w:val="hybridMultilevel"/>
    <w:tmpl w:val="D8501560"/>
    <w:lvl w:ilvl="0" w:tplc="4CB8B45A">
      <w:start w:val="1"/>
      <w:numFmt w:val="bullet"/>
      <w:lvlText w:val=""/>
      <w:lvlJc w:val="left"/>
      <w:pPr>
        <w:ind w:left="720" w:hanging="360"/>
      </w:pPr>
      <w:rPr>
        <w:rFonts w:ascii="Symbol" w:hAnsi="Symbol" w:hint="default"/>
      </w:rPr>
    </w:lvl>
    <w:lvl w:ilvl="1" w:tplc="8340B37E">
      <w:start w:val="1"/>
      <w:numFmt w:val="bullet"/>
      <w:lvlText w:val="o"/>
      <w:lvlJc w:val="left"/>
      <w:pPr>
        <w:ind w:left="1440" w:hanging="360"/>
      </w:pPr>
      <w:rPr>
        <w:rFonts w:ascii="Courier New" w:hAnsi="Courier New" w:hint="default"/>
      </w:rPr>
    </w:lvl>
    <w:lvl w:ilvl="2" w:tplc="96F83A8A">
      <w:start w:val="1"/>
      <w:numFmt w:val="bullet"/>
      <w:lvlText w:val=""/>
      <w:lvlJc w:val="left"/>
      <w:pPr>
        <w:ind w:left="2160" w:hanging="360"/>
      </w:pPr>
      <w:rPr>
        <w:rFonts w:ascii="Wingdings" w:hAnsi="Wingdings" w:hint="default"/>
      </w:rPr>
    </w:lvl>
    <w:lvl w:ilvl="3" w:tplc="0C2408DA">
      <w:start w:val="1"/>
      <w:numFmt w:val="bullet"/>
      <w:lvlText w:val=""/>
      <w:lvlJc w:val="left"/>
      <w:pPr>
        <w:ind w:left="2880" w:hanging="360"/>
      </w:pPr>
      <w:rPr>
        <w:rFonts w:ascii="Symbol" w:hAnsi="Symbol" w:hint="default"/>
      </w:rPr>
    </w:lvl>
    <w:lvl w:ilvl="4" w:tplc="17E2AA2A">
      <w:start w:val="1"/>
      <w:numFmt w:val="bullet"/>
      <w:lvlText w:val="o"/>
      <w:lvlJc w:val="left"/>
      <w:pPr>
        <w:ind w:left="3600" w:hanging="360"/>
      </w:pPr>
      <w:rPr>
        <w:rFonts w:ascii="Courier New" w:hAnsi="Courier New" w:hint="default"/>
      </w:rPr>
    </w:lvl>
    <w:lvl w:ilvl="5" w:tplc="7CDC8EFE">
      <w:start w:val="1"/>
      <w:numFmt w:val="bullet"/>
      <w:lvlText w:val=""/>
      <w:lvlJc w:val="left"/>
      <w:pPr>
        <w:ind w:left="4320" w:hanging="360"/>
      </w:pPr>
      <w:rPr>
        <w:rFonts w:ascii="Wingdings" w:hAnsi="Wingdings" w:hint="default"/>
      </w:rPr>
    </w:lvl>
    <w:lvl w:ilvl="6" w:tplc="45ECECD2">
      <w:start w:val="1"/>
      <w:numFmt w:val="bullet"/>
      <w:lvlText w:val=""/>
      <w:lvlJc w:val="left"/>
      <w:pPr>
        <w:ind w:left="5040" w:hanging="360"/>
      </w:pPr>
      <w:rPr>
        <w:rFonts w:ascii="Symbol" w:hAnsi="Symbol" w:hint="default"/>
      </w:rPr>
    </w:lvl>
    <w:lvl w:ilvl="7" w:tplc="E10C0C00">
      <w:start w:val="1"/>
      <w:numFmt w:val="bullet"/>
      <w:lvlText w:val="o"/>
      <w:lvlJc w:val="left"/>
      <w:pPr>
        <w:ind w:left="5760" w:hanging="360"/>
      </w:pPr>
      <w:rPr>
        <w:rFonts w:ascii="Courier New" w:hAnsi="Courier New" w:hint="default"/>
      </w:rPr>
    </w:lvl>
    <w:lvl w:ilvl="8" w:tplc="DCDA3548">
      <w:start w:val="1"/>
      <w:numFmt w:val="bullet"/>
      <w:lvlText w:val=""/>
      <w:lvlJc w:val="left"/>
      <w:pPr>
        <w:ind w:left="6480" w:hanging="360"/>
      </w:pPr>
      <w:rPr>
        <w:rFonts w:ascii="Wingdings" w:hAnsi="Wingdings" w:hint="default"/>
      </w:rPr>
    </w:lvl>
  </w:abstractNum>
  <w:abstractNum w:abstractNumId="17" w15:restartNumberingAfterBreak="0">
    <w:nsid w:val="433B007C"/>
    <w:multiLevelType w:val="hybridMultilevel"/>
    <w:tmpl w:val="C0703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7B72FC"/>
    <w:multiLevelType w:val="hybridMultilevel"/>
    <w:tmpl w:val="EA566554"/>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9" w15:restartNumberingAfterBreak="0">
    <w:nsid w:val="452A2588"/>
    <w:multiLevelType w:val="hybridMultilevel"/>
    <w:tmpl w:val="0BC0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5D30DE"/>
    <w:multiLevelType w:val="hybridMultilevel"/>
    <w:tmpl w:val="08CAA204"/>
    <w:lvl w:ilvl="0" w:tplc="154A06C0">
      <w:start w:val="1"/>
      <w:numFmt w:val="bullet"/>
      <w:lvlText w:val="Ø"/>
      <w:lvlJc w:val="left"/>
      <w:pPr>
        <w:ind w:left="720" w:hanging="360"/>
      </w:pPr>
      <w:rPr>
        <w:rFonts w:ascii="Wingdings" w:hAnsi="Wingdings" w:hint="default"/>
      </w:rPr>
    </w:lvl>
    <w:lvl w:ilvl="1" w:tplc="399A2D56">
      <w:start w:val="1"/>
      <w:numFmt w:val="bullet"/>
      <w:lvlText w:val="o"/>
      <w:lvlJc w:val="left"/>
      <w:pPr>
        <w:ind w:left="1440" w:hanging="360"/>
      </w:pPr>
      <w:rPr>
        <w:rFonts w:ascii="Courier New" w:hAnsi="Courier New" w:hint="default"/>
      </w:rPr>
    </w:lvl>
    <w:lvl w:ilvl="2" w:tplc="8C6C8E5A">
      <w:start w:val="1"/>
      <w:numFmt w:val="bullet"/>
      <w:lvlText w:val=""/>
      <w:lvlJc w:val="left"/>
      <w:pPr>
        <w:ind w:left="2160" w:hanging="360"/>
      </w:pPr>
      <w:rPr>
        <w:rFonts w:ascii="Wingdings" w:hAnsi="Wingdings" w:hint="default"/>
      </w:rPr>
    </w:lvl>
    <w:lvl w:ilvl="3" w:tplc="795AED80">
      <w:start w:val="1"/>
      <w:numFmt w:val="bullet"/>
      <w:lvlText w:val=""/>
      <w:lvlJc w:val="left"/>
      <w:pPr>
        <w:ind w:left="2880" w:hanging="360"/>
      </w:pPr>
      <w:rPr>
        <w:rFonts w:ascii="Symbol" w:hAnsi="Symbol" w:hint="default"/>
      </w:rPr>
    </w:lvl>
    <w:lvl w:ilvl="4" w:tplc="0C36AF70">
      <w:start w:val="1"/>
      <w:numFmt w:val="bullet"/>
      <w:lvlText w:val="o"/>
      <w:lvlJc w:val="left"/>
      <w:pPr>
        <w:ind w:left="3600" w:hanging="360"/>
      </w:pPr>
      <w:rPr>
        <w:rFonts w:ascii="Courier New" w:hAnsi="Courier New" w:hint="default"/>
      </w:rPr>
    </w:lvl>
    <w:lvl w:ilvl="5" w:tplc="CE7C0654">
      <w:start w:val="1"/>
      <w:numFmt w:val="bullet"/>
      <w:lvlText w:val=""/>
      <w:lvlJc w:val="left"/>
      <w:pPr>
        <w:ind w:left="4320" w:hanging="360"/>
      </w:pPr>
      <w:rPr>
        <w:rFonts w:ascii="Wingdings" w:hAnsi="Wingdings" w:hint="default"/>
      </w:rPr>
    </w:lvl>
    <w:lvl w:ilvl="6" w:tplc="0A48AD62">
      <w:start w:val="1"/>
      <w:numFmt w:val="bullet"/>
      <w:lvlText w:val=""/>
      <w:lvlJc w:val="left"/>
      <w:pPr>
        <w:ind w:left="5040" w:hanging="360"/>
      </w:pPr>
      <w:rPr>
        <w:rFonts w:ascii="Symbol" w:hAnsi="Symbol" w:hint="default"/>
      </w:rPr>
    </w:lvl>
    <w:lvl w:ilvl="7" w:tplc="3ABE1520">
      <w:start w:val="1"/>
      <w:numFmt w:val="bullet"/>
      <w:lvlText w:val="o"/>
      <w:lvlJc w:val="left"/>
      <w:pPr>
        <w:ind w:left="5760" w:hanging="360"/>
      </w:pPr>
      <w:rPr>
        <w:rFonts w:ascii="Courier New" w:hAnsi="Courier New" w:hint="default"/>
      </w:rPr>
    </w:lvl>
    <w:lvl w:ilvl="8" w:tplc="EE5E2C78">
      <w:start w:val="1"/>
      <w:numFmt w:val="bullet"/>
      <w:lvlText w:val=""/>
      <w:lvlJc w:val="left"/>
      <w:pPr>
        <w:ind w:left="6480" w:hanging="360"/>
      </w:pPr>
      <w:rPr>
        <w:rFonts w:ascii="Wingdings" w:hAnsi="Wingdings" w:hint="default"/>
      </w:rPr>
    </w:lvl>
  </w:abstractNum>
  <w:abstractNum w:abstractNumId="21" w15:restartNumberingAfterBreak="0">
    <w:nsid w:val="4F610077"/>
    <w:multiLevelType w:val="hybridMultilevel"/>
    <w:tmpl w:val="6A6AC094"/>
    <w:lvl w:ilvl="0" w:tplc="31782966">
      <w:start w:val="1"/>
      <w:numFmt w:val="bullet"/>
      <w:lvlText w:val="+"/>
      <w:lvlJc w:val="left"/>
      <w:pPr>
        <w:ind w:left="720" w:hanging="360"/>
      </w:pPr>
      <w:rPr>
        <w:rFonts w:ascii="Arial" w:hAnsi="Arial" w:hint="default"/>
        <w:color w:val="FFBB50"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B64EAF"/>
    <w:multiLevelType w:val="hybridMultilevel"/>
    <w:tmpl w:val="9C7CD528"/>
    <w:lvl w:ilvl="0" w:tplc="0809000B">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1317AE0"/>
    <w:multiLevelType w:val="multilevel"/>
    <w:tmpl w:val="562A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724EE5"/>
    <w:multiLevelType w:val="multilevel"/>
    <w:tmpl w:val="DAC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BD6700"/>
    <w:multiLevelType w:val="hybridMultilevel"/>
    <w:tmpl w:val="8FDC89E2"/>
    <w:lvl w:ilvl="0" w:tplc="403A560E">
      <w:start w:val="1"/>
      <w:numFmt w:val="bullet"/>
      <w:lvlText w:val=""/>
      <w:lvlJc w:val="left"/>
      <w:pPr>
        <w:ind w:left="720" w:hanging="360"/>
      </w:pPr>
      <w:rPr>
        <w:rFonts w:ascii="Symbol" w:hAnsi="Symbol" w:hint="default"/>
      </w:rPr>
    </w:lvl>
    <w:lvl w:ilvl="1" w:tplc="BBD2FC94">
      <w:start w:val="1"/>
      <w:numFmt w:val="bullet"/>
      <w:lvlText w:val="o"/>
      <w:lvlJc w:val="left"/>
      <w:pPr>
        <w:ind w:left="1440" w:hanging="360"/>
      </w:pPr>
      <w:rPr>
        <w:rFonts w:ascii="Courier New" w:hAnsi="Courier New" w:hint="default"/>
      </w:rPr>
    </w:lvl>
    <w:lvl w:ilvl="2" w:tplc="635C258A">
      <w:start w:val="1"/>
      <w:numFmt w:val="bullet"/>
      <w:lvlText w:val=""/>
      <w:lvlJc w:val="left"/>
      <w:pPr>
        <w:ind w:left="2160" w:hanging="360"/>
      </w:pPr>
      <w:rPr>
        <w:rFonts w:ascii="Wingdings" w:hAnsi="Wingdings" w:hint="default"/>
      </w:rPr>
    </w:lvl>
    <w:lvl w:ilvl="3" w:tplc="7534B050">
      <w:start w:val="1"/>
      <w:numFmt w:val="bullet"/>
      <w:lvlText w:val=""/>
      <w:lvlJc w:val="left"/>
      <w:pPr>
        <w:ind w:left="2880" w:hanging="360"/>
      </w:pPr>
      <w:rPr>
        <w:rFonts w:ascii="Symbol" w:hAnsi="Symbol" w:hint="default"/>
      </w:rPr>
    </w:lvl>
    <w:lvl w:ilvl="4" w:tplc="7D2683B8">
      <w:start w:val="1"/>
      <w:numFmt w:val="bullet"/>
      <w:lvlText w:val="o"/>
      <w:lvlJc w:val="left"/>
      <w:pPr>
        <w:ind w:left="3600" w:hanging="360"/>
      </w:pPr>
      <w:rPr>
        <w:rFonts w:ascii="Courier New" w:hAnsi="Courier New" w:hint="default"/>
      </w:rPr>
    </w:lvl>
    <w:lvl w:ilvl="5" w:tplc="8C7E3F9A">
      <w:start w:val="1"/>
      <w:numFmt w:val="bullet"/>
      <w:lvlText w:val=""/>
      <w:lvlJc w:val="left"/>
      <w:pPr>
        <w:ind w:left="4320" w:hanging="360"/>
      </w:pPr>
      <w:rPr>
        <w:rFonts w:ascii="Wingdings" w:hAnsi="Wingdings" w:hint="default"/>
      </w:rPr>
    </w:lvl>
    <w:lvl w:ilvl="6" w:tplc="85F68DE6">
      <w:start w:val="1"/>
      <w:numFmt w:val="bullet"/>
      <w:lvlText w:val=""/>
      <w:lvlJc w:val="left"/>
      <w:pPr>
        <w:ind w:left="5040" w:hanging="360"/>
      </w:pPr>
      <w:rPr>
        <w:rFonts w:ascii="Symbol" w:hAnsi="Symbol" w:hint="default"/>
      </w:rPr>
    </w:lvl>
    <w:lvl w:ilvl="7" w:tplc="206EA736">
      <w:start w:val="1"/>
      <w:numFmt w:val="bullet"/>
      <w:lvlText w:val="o"/>
      <w:lvlJc w:val="left"/>
      <w:pPr>
        <w:ind w:left="5760" w:hanging="360"/>
      </w:pPr>
      <w:rPr>
        <w:rFonts w:ascii="Courier New" w:hAnsi="Courier New" w:hint="default"/>
      </w:rPr>
    </w:lvl>
    <w:lvl w:ilvl="8" w:tplc="5F48DDFA">
      <w:start w:val="1"/>
      <w:numFmt w:val="bullet"/>
      <w:lvlText w:val=""/>
      <w:lvlJc w:val="left"/>
      <w:pPr>
        <w:ind w:left="6480" w:hanging="360"/>
      </w:pPr>
      <w:rPr>
        <w:rFonts w:ascii="Wingdings" w:hAnsi="Wingdings" w:hint="default"/>
      </w:rPr>
    </w:lvl>
  </w:abstractNum>
  <w:abstractNum w:abstractNumId="26" w15:restartNumberingAfterBreak="0">
    <w:nsid w:val="576D25F3"/>
    <w:multiLevelType w:val="hybridMultilevel"/>
    <w:tmpl w:val="4F5A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B84872"/>
    <w:multiLevelType w:val="multilevel"/>
    <w:tmpl w:val="F690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9838C0"/>
    <w:multiLevelType w:val="hybridMultilevel"/>
    <w:tmpl w:val="06682CDC"/>
    <w:lvl w:ilvl="0" w:tplc="4FEEF4A6">
      <w:start w:val="1"/>
      <w:numFmt w:val="bullet"/>
      <w:pStyle w:val="RedBullet"/>
      <w:lvlText w:val="+"/>
      <w:lvlJc w:val="left"/>
      <w:pPr>
        <w:ind w:left="720" w:hanging="360"/>
      </w:pPr>
      <w:rPr>
        <w:rFonts w:ascii="Arial" w:hAnsi="Arial" w:hint="default"/>
        <w:color w:val="E2143A"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38076E2"/>
    <w:multiLevelType w:val="multilevel"/>
    <w:tmpl w:val="2E7E0F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9A2471"/>
    <w:multiLevelType w:val="hybridMultilevel"/>
    <w:tmpl w:val="0ACA22FE"/>
    <w:lvl w:ilvl="0" w:tplc="D88ABD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DD790C"/>
    <w:multiLevelType w:val="hybridMultilevel"/>
    <w:tmpl w:val="2D9AE460"/>
    <w:lvl w:ilvl="0" w:tplc="BC6E7C10">
      <w:start w:val="1"/>
      <w:numFmt w:val="bullet"/>
      <w:pStyle w:val="YellowBullet"/>
      <w:lvlText w:val="+"/>
      <w:lvlJc w:val="left"/>
      <w:pPr>
        <w:ind w:left="720" w:hanging="360"/>
      </w:pPr>
      <w:rPr>
        <w:rFonts w:ascii="Arial" w:hAnsi="Arial" w:hint="default"/>
        <w:color w:val="FFBB50"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93323A"/>
    <w:multiLevelType w:val="hybridMultilevel"/>
    <w:tmpl w:val="566CC5C8"/>
    <w:lvl w:ilvl="0" w:tplc="E7B492F4">
      <w:start w:val="1"/>
      <w:numFmt w:val="bullet"/>
      <w:lvlText w:val="+"/>
      <w:lvlJc w:val="left"/>
      <w:pPr>
        <w:ind w:left="720" w:hanging="360"/>
      </w:pPr>
      <w:rPr>
        <w:rFonts w:ascii="Arial" w:hAnsi="Arial" w:hint="default"/>
        <w:color w:val="0072ED"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A11D25"/>
    <w:multiLevelType w:val="multilevel"/>
    <w:tmpl w:val="8634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E417DA"/>
    <w:multiLevelType w:val="hybridMultilevel"/>
    <w:tmpl w:val="7222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49405B"/>
    <w:multiLevelType w:val="hybridMultilevel"/>
    <w:tmpl w:val="6F80DD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BD61F8"/>
    <w:multiLevelType w:val="hybridMultilevel"/>
    <w:tmpl w:val="FAA07A96"/>
    <w:lvl w:ilvl="0" w:tplc="4DAE67EA">
      <w:start w:val="1"/>
      <w:numFmt w:val="bullet"/>
      <w:pStyle w:val="OrangeBullet"/>
      <w:lvlText w:val="+"/>
      <w:lvlJc w:val="left"/>
      <w:pPr>
        <w:ind w:left="720" w:hanging="360"/>
      </w:pPr>
      <w:rPr>
        <w:rFonts w:ascii="Arial" w:hAnsi="Arial" w:hint="default"/>
        <w:color w:val="F87A46"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F815D08"/>
    <w:multiLevelType w:val="hybridMultilevel"/>
    <w:tmpl w:val="8D24125C"/>
    <w:lvl w:ilvl="0" w:tplc="B442F742">
      <w:start w:val="1"/>
      <w:numFmt w:val="bullet"/>
      <w:lvlText w:val=""/>
      <w:lvlJc w:val="left"/>
      <w:pPr>
        <w:ind w:left="720" w:hanging="360"/>
      </w:pPr>
      <w:rPr>
        <w:rFonts w:ascii="Symbol" w:hAnsi="Symbol" w:hint="default"/>
      </w:rPr>
    </w:lvl>
    <w:lvl w:ilvl="1" w:tplc="6A1661E0">
      <w:start w:val="1"/>
      <w:numFmt w:val="bullet"/>
      <w:lvlText w:val="o"/>
      <w:lvlJc w:val="left"/>
      <w:pPr>
        <w:ind w:left="1440" w:hanging="360"/>
      </w:pPr>
      <w:rPr>
        <w:rFonts w:ascii="Courier New" w:hAnsi="Courier New" w:hint="default"/>
      </w:rPr>
    </w:lvl>
    <w:lvl w:ilvl="2" w:tplc="321CA492">
      <w:start w:val="1"/>
      <w:numFmt w:val="bullet"/>
      <w:lvlText w:val=""/>
      <w:lvlJc w:val="left"/>
      <w:pPr>
        <w:ind w:left="2160" w:hanging="360"/>
      </w:pPr>
      <w:rPr>
        <w:rFonts w:ascii="Wingdings" w:hAnsi="Wingdings" w:hint="default"/>
      </w:rPr>
    </w:lvl>
    <w:lvl w:ilvl="3" w:tplc="E78EC67C">
      <w:start w:val="1"/>
      <w:numFmt w:val="bullet"/>
      <w:lvlText w:val=""/>
      <w:lvlJc w:val="left"/>
      <w:pPr>
        <w:ind w:left="2880" w:hanging="360"/>
      </w:pPr>
      <w:rPr>
        <w:rFonts w:ascii="Symbol" w:hAnsi="Symbol" w:hint="default"/>
      </w:rPr>
    </w:lvl>
    <w:lvl w:ilvl="4" w:tplc="1982D180">
      <w:start w:val="1"/>
      <w:numFmt w:val="bullet"/>
      <w:lvlText w:val="o"/>
      <w:lvlJc w:val="left"/>
      <w:pPr>
        <w:ind w:left="3600" w:hanging="360"/>
      </w:pPr>
      <w:rPr>
        <w:rFonts w:ascii="Courier New" w:hAnsi="Courier New" w:hint="default"/>
      </w:rPr>
    </w:lvl>
    <w:lvl w:ilvl="5" w:tplc="BFB4E5EE">
      <w:start w:val="1"/>
      <w:numFmt w:val="bullet"/>
      <w:lvlText w:val=""/>
      <w:lvlJc w:val="left"/>
      <w:pPr>
        <w:ind w:left="4320" w:hanging="360"/>
      </w:pPr>
      <w:rPr>
        <w:rFonts w:ascii="Wingdings" w:hAnsi="Wingdings" w:hint="default"/>
      </w:rPr>
    </w:lvl>
    <w:lvl w:ilvl="6" w:tplc="873A4F10">
      <w:start w:val="1"/>
      <w:numFmt w:val="bullet"/>
      <w:lvlText w:val=""/>
      <w:lvlJc w:val="left"/>
      <w:pPr>
        <w:ind w:left="5040" w:hanging="360"/>
      </w:pPr>
      <w:rPr>
        <w:rFonts w:ascii="Symbol" w:hAnsi="Symbol" w:hint="default"/>
      </w:rPr>
    </w:lvl>
    <w:lvl w:ilvl="7" w:tplc="B3425C3E">
      <w:start w:val="1"/>
      <w:numFmt w:val="bullet"/>
      <w:lvlText w:val="o"/>
      <w:lvlJc w:val="left"/>
      <w:pPr>
        <w:ind w:left="5760" w:hanging="360"/>
      </w:pPr>
      <w:rPr>
        <w:rFonts w:ascii="Courier New" w:hAnsi="Courier New" w:hint="default"/>
      </w:rPr>
    </w:lvl>
    <w:lvl w:ilvl="8" w:tplc="241814E0">
      <w:start w:val="1"/>
      <w:numFmt w:val="bullet"/>
      <w:lvlText w:val=""/>
      <w:lvlJc w:val="left"/>
      <w:pPr>
        <w:ind w:left="6480" w:hanging="360"/>
      </w:pPr>
      <w:rPr>
        <w:rFonts w:ascii="Wingdings" w:hAnsi="Wingdings" w:hint="default"/>
      </w:rPr>
    </w:lvl>
  </w:abstractNum>
  <w:num w:numId="1" w16cid:durableId="1494905612">
    <w:abstractNumId w:val="30"/>
  </w:num>
  <w:num w:numId="2" w16cid:durableId="735055274">
    <w:abstractNumId w:val="3"/>
  </w:num>
  <w:num w:numId="3" w16cid:durableId="1615137602">
    <w:abstractNumId w:val="10"/>
  </w:num>
  <w:num w:numId="4" w16cid:durableId="1589387099">
    <w:abstractNumId w:val="15"/>
  </w:num>
  <w:num w:numId="5" w16cid:durableId="75396703">
    <w:abstractNumId w:val="9"/>
  </w:num>
  <w:num w:numId="6" w16cid:durableId="41634593">
    <w:abstractNumId w:val="12"/>
  </w:num>
  <w:num w:numId="7" w16cid:durableId="1389110970">
    <w:abstractNumId w:val="7"/>
  </w:num>
  <w:num w:numId="8" w16cid:durableId="2110546331">
    <w:abstractNumId w:val="13"/>
  </w:num>
  <w:num w:numId="9" w16cid:durableId="513878953">
    <w:abstractNumId w:val="8"/>
  </w:num>
  <w:num w:numId="10" w16cid:durableId="1758599232">
    <w:abstractNumId w:val="0"/>
  </w:num>
  <w:num w:numId="11" w16cid:durableId="1478183174">
    <w:abstractNumId w:val="36"/>
  </w:num>
  <w:num w:numId="12" w16cid:durableId="497311599">
    <w:abstractNumId w:val="21"/>
  </w:num>
  <w:num w:numId="13" w16cid:durableId="601453013">
    <w:abstractNumId w:val="28"/>
  </w:num>
  <w:num w:numId="14" w16cid:durableId="1100760487">
    <w:abstractNumId w:val="31"/>
  </w:num>
  <w:num w:numId="15" w16cid:durableId="1495142294">
    <w:abstractNumId w:val="22"/>
  </w:num>
  <w:num w:numId="16" w16cid:durableId="256712357">
    <w:abstractNumId w:val="37"/>
  </w:num>
  <w:num w:numId="17" w16cid:durableId="2017724588">
    <w:abstractNumId w:val="27"/>
  </w:num>
  <w:num w:numId="18" w16cid:durableId="309335124">
    <w:abstractNumId w:val="25"/>
  </w:num>
  <w:num w:numId="19" w16cid:durableId="153302016">
    <w:abstractNumId w:val="16"/>
  </w:num>
  <w:num w:numId="20" w16cid:durableId="1367173485">
    <w:abstractNumId w:val="17"/>
  </w:num>
  <w:num w:numId="21" w16cid:durableId="1646162515">
    <w:abstractNumId w:val="29"/>
  </w:num>
  <w:num w:numId="22" w16cid:durableId="2054427225">
    <w:abstractNumId w:val="34"/>
  </w:num>
  <w:num w:numId="23" w16cid:durableId="165756773">
    <w:abstractNumId w:val="19"/>
  </w:num>
  <w:num w:numId="24" w16cid:durableId="1593472975">
    <w:abstractNumId w:val="4"/>
  </w:num>
  <w:num w:numId="25" w16cid:durableId="2057510569">
    <w:abstractNumId w:val="18"/>
  </w:num>
  <w:num w:numId="26" w16cid:durableId="13044913">
    <w:abstractNumId w:val="6"/>
  </w:num>
  <w:num w:numId="27" w16cid:durableId="1294940912">
    <w:abstractNumId w:val="14"/>
  </w:num>
  <w:num w:numId="28" w16cid:durableId="980768589">
    <w:abstractNumId w:val="35"/>
  </w:num>
  <w:num w:numId="29" w16cid:durableId="1198086577">
    <w:abstractNumId w:val="26"/>
  </w:num>
  <w:num w:numId="30" w16cid:durableId="683629978">
    <w:abstractNumId w:val="24"/>
  </w:num>
  <w:num w:numId="31" w16cid:durableId="1603608328">
    <w:abstractNumId w:val="2"/>
  </w:num>
  <w:num w:numId="32" w16cid:durableId="1070271348">
    <w:abstractNumId w:val="33"/>
  </w:num>
  <w:num w:numId="33" w16cid:durableId="122583637">
    <w:abstractNumId w:val="23"/>
  </w:num>
  <w:num w:numId="34" w16cid:durableId="1452506378">
    <w:abstractNumId w:val="1"/>
  </w:num>
  <w:num w:numId="35" w16cid:durableId="899173098">
    <w:abstractNumId w:val="5"/>
  </w:num>
  <w:num w:numId="36" w16cid:durableId="1696611680">
    <w:abstractNumId w:val="20"/>
  </w:num>
  <w:num w:numId="37" w16cid:durableId="1385061449">
    <w:abstractNumId w:val="11"/>
  </w:num>
  <w:num w:numId="38" w16cid:durableId="9287048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8D9"/>
    <w:rsid w:val="00003C07"/>
    <w:rsid w:val="00011EA2"/>
    <w:rsid w:val="00016312"/>
    <w:rsid w:val="0002132F"/>
    <w:rsid w:val="00021F99"/>
    <w:rsid w:val="00034389"/>
    <w:rsid w:val="0003678D"/>
    <w:rsid w:val="00041734"/>
    <w:rsid w:val="00042DED"/>
    <w:rsid w:val="00043D1B"/>
    <w:rsid w:val="00044311"/>
    <w:rsid w:val="00046723"/>
    <w:rsid w:val="00051623"/>
    <w:rsid w:val="000571AC"/>
    <w:rsid w:val="00061E92"/>
    <w:rsid w:val="000642CD"/>
    <w:rsid w:val="00067DA4"/>
    <w:rsid w:val="00073A5B"/>
    <w:rsid w:val="00077153"/>
    <w:rsid w:val="000811A4"/>
    <w:rsid w:val="00082534"/>
    <w:rsid w:val="000941F4"/>
    <w:rsid w:val="000A02EA"/>
    <w:rsid w:val="000A0592"/>
    <w:rsid w:val="000B6080"/>
    <w:rsid w:val="000D4A7D"/>
    <w:rsid w:val="000D63A5"/>
    <w:rsid w:val="000E07A4"/>
    <w:rsid w:val="000F012D"/>
    <w:rsid w:val="0011514D"/>
    <w:rsid w:val="00123B66"/>
    <w:rsid w:val="00147775"/>
    <w:rsid w:val="00151E21"/>
    <w:rsid w:val="00166190"/>
    <w:rsid w:val="00166E9A"/>
    <w:rsid w:val="00167F6C"/>
    <w:rsid w:val="0017438D"/>
    <w:rsid w:val="0018338B"/>
    <w:rsid w:val="00183BA3"/>
    <w:rsid w:val="001A6F08"/>
    <w:rsid w:val="001C0624"/>
    <w:rsid w:val="001C2E99"/>
    <w:rsid w:val="001D4562"/>
    <w:rsid w:val="001E35D3"/>
    <w:rsid w:val="001E3B47"/>
    <w:rsid w:val="001F4B9D"/>
    <w:rsid w:val="001F6E1D"/>
    <w:rsid w:val="00212D8E"/>
    <w:rsid w:val="00224811"/>
    <w:rsid w:val="0023781B"/>
    <w:rsid w:val="00237D2E"/>
    <w:rsid w:val="00237EED"/>
    <w:rsid w:val="00240BF0"/>
    <w:rsid w:val="0024526E"/>
    <w:rsid w:val="0025301E"/>
    <w:rsid w:val="0026510F"/>
    <w:rsid w:val="0026680D"/>
    <w:rsid w:val="00271053"/>
    <w:rsid w:val="00274F0C"/>
    <w:rsid w:val="00276656"/>
    <w:rsid w:val="00282854"/>
    <w:rsid w:val="002851BF"/>
    <w:rsid w:val="00292061"/>
    <w:rsid w:val="00293C28"/>
    <w:rsid w:val="002A0487"/>
    <w:rsid w:val="002B0DD0"/>
    <w:rsid w:val="002B39D4"/>
    <w:rsid w:val="002B72A1"/>
    <w:rsid w:val="002C7028"/>
    <w:rsid w:val="002E08D4"/>
    <w:rsid w:val="002E27DD"/>
    <w:rsid w:val="002E64B6"/>
    <w:rsid w:val="002E7D16"/>
    <w:rsid w:val="0030096B"/>
    <w:rsid w:val="00301C9A"/>
    <w:rsid w:val="00304343"/>
    <w:rsid w:val="00304CDC"/>
    <w:rsid w:val="0032297F"/>
    <w:rsid w:val="00332704"/>
    <w:rsid w:val="003356F4"/>
    <w:rsid w:val="00335BCF"/>
    <w:rsid w:val="00357ADB"/>
    <w:rsid w:val="003601EA"/>
    <w:rsid w:val="00362341"/>
    <w:rsid w:val="003637E1"/>
    <w:rsid w:val="00364735"/>
    <w:rsid w:val="0036495F"/>
    <w:rsid w:val="0037044B"/>
    <w:rsid w:val="00375092"/>
    <w:rsid w:val="00380D82"/>
    <w:rsid w:val="003831FC"/>
    <w:rsid w:val="00383C1B"/>
    <w:rsid w:val="0039325C"/>
    <w:rsid w:val="003951EE"/>
    <w:rsid w:val="003A0CFE"/>
    <w:rsid w:val="003B0E82"/>
    <w:rsid w:val="003B2C76"/>
    <w:rsid w:val="003C0907"/>
    <w:rsid w:val="003C4993"/>
    <w:rsid w:val="003C5762"/>
    <w:rsid w:val="003E29A6"/>
    <w:rsid w:val="003E4C4B"/>
    <w:rsid w:val="003F38EA"/>
    <w:rsid w:val="00404F47"/>
    <w:rsid w:val="004250FB"/>
    <w:rsid w:val="004315B0"/>
    <w:rsid w:val="004378BB"/>
    <w:rsid w:val="00450836"/>
    <w:rsid w:val="00450929"/>
    <w:rsid w:val="004524EF"/>
    <w:rsid w:val="0045757A"/>
    <w:rsid w:val="00460166"/>
    <w:rsid w:val="0046389F"/>
    <w:rsid w:val="00466771"/>
    <w:rsid w:val="0048438C"/>
    <w:rsid w:val="004845B4"/>
    <w:rsid w:val="00484651"/>
    <w:rsid w:val="00487C9E"/>
    <w:rsid w:val="00493C49"/>
    <w:rsid w:val="004A2990"/>
    <w:rsid w:val="004A376F"/>
    <w:rsid w:val="004B62F3"/>
    <w:rsid w:val="004B7FED"/>
    <w:rsid w:val="004C186F"/>
    <w:rsid w:val="004D03ED"/>
    <w:rsid w:val="004D0C07"/>
    <w:rsid w:val="004D2774"/>
    <w:rsid w:val="004E14DE"/>
    <w:rsid w:val="004E1646"/>
    <w:rsid w:val="004E34C7"/>
    <w:rsid w:val="004E5EAA"/>
    <w:rsid w:val="004E642B"/>
    <w:rsid w:val="004F374E"/>
    <w:rsid w:val="004F7F3A"/>
    <w:rsid w:val="005007F7"/>
    <w:rsid w:val="00505531"/>
    <w:rsid w:val="0051077E"/>
    <w:rsid w:val="005120E0"/>
    <w:rsid w:val="005122EE"/>
    <w:rsid w:val="0051242C"/>
    <w:rsid w:val="00517F0B"/>
    <w:rsid w:val="005357B7"/>
    <w:rsid w:val="00536A14"/>
    <w:rsid w:val="00537379"/>
    <w:rsid w:val="0054419F"/>
    <w:rsid w:val="00544A49"/>
    <w:rsid w:val="0054704D"/>
    <w:rsid w:val="0055422B"/>
    <w:rsid w:val="00557A0A"/>
    <w:rsid w:val="00565CCF"/>
    <w:rsid w:val="00575B99"/>
    <w:rsid w:val="00577DA7"/>
    <w:rsid w:val="00583785"/>
    <w:rsid w:val="0059225E"/>
    <w:rsid w:val="0059300C"/>
    <w:rsid w:val="00595602"/>
    <w:rsid w:val="00596867"/>
    <w:rsid w:val="005B1E7A"/>
    <w:rsid w:val="005B5CCA"/>
    <w:rsid w:val="005C09D0"/>
    <w:rsid w:val="005C2E02"/>
    <w:rsid w:val="005C519D"/>
    <w:rsid w:val="005C5751"/>
    <w:rsid w:val="005C7A4B"/>
    <w:rsid w:val="005C7B10"/>
    <w:rsid w:val="005D33AA"/>
    <w:rsid w:val="005D5DC6"/>
    <w:rsid w:val="005D6B76"/>
    <w:rsid w:val="005E0042"/>
    <w:rsid w:val="005E5E0F"/>
    <w:rsid w:val="005F2CB0"/>
    <w:rsid w:val="006021ED"/>
    <w:rsid w:val="00603432"/>
    <w:rsid w:val="006130C1"/>
    <w:rsid w:val="00614F74"/>
    <w:rsid w:val="00636996"/>
    <w:rsid w:val="00645CEE"/>
    <w:rsid w:val="00646021"/>
    <w:rsid w:val="00657031"/>
    <w:rsid w:val="00670B26"/>
    <w:rsid w:val="006736CA"/>
    <w:rsid w:val="00674554"/>
    <w:rsid w:val="006809AD"/>
    <w:rsid w:val="00694146"/>
    <w:rsid w:val="006962AE"/>
    <w:rsid w:val="00696C89"/>
    <w:rsid w:val="006A0940"/>
    <w:rsid w:val="006A1953"/>
    <w:rsid w:val="006B5024"/>
    <w:rsid w:val="006B63C3"/>
    <w:rsid w:val="006B6BCE"/>
    <w:rsid w:val="006C0516"/>
    <w:rsid w:val="006C7D49"/>
    <w:rsid w:val="006D00B6"/>
    <w:rsid w:val="006D763E"/>
    <w:rsid w:val="006E40B9"/>
    <w:rsid w:val="006F24E3"/>
    <w:rsid w:val="006F5EEE"/>
    <w:rsid w:val="006F9425"/>
    <w:rsid w:val="007022A8"/>
    <w:rsid w:val="00706AFB"/>
    <w:rsid w:val="007105AF"/>
    <w:rsid w:val="00714C68"/>
    <w:rsid w:val="007408F2"/>
    <w:rsid w:val="00746154"/>
    <w:rsid w:val="00747EC2"/>
    <w:rsid w:val="007577A1"/>
    <w:rsid w:val="00765F7B"/>
    <w:rsid w:val="00767AF6"/>
    <w:rsid w:val="0078252D"/>
    <w:rsid w:val="007849BF"/>
    <w:rsid w:val="00785C01"/>
    <w:rsid w:val="007876B5"/>
    <w:rsid w:val="007A30D2"/>
    <w:rsid w:val="007A79B9"/>
    <w:rsid w:val="007B0AF8"/>
    <w:rsid w:val="007C1C2F"/>
    <w:rsid w:val="007C5AFC"/>
    <w:rsid w:val="007D01E8"/>
    <w:rsid w:val="007D398B"/>
    <w:rsid w:val="007E1E81"/>
    <w:rsid w:val="007E6FBC"/>
    <w:rsid w:val="007F26E7"/>
    <w:rsid w:val="007F4212"/>
    <w:rsid w:val="007F5BC0"/>
    <w:rsid w:val="008004C0"/>
    <w:rsid w:val="00827BB3"/>
    <w:rsid w:val="00834D11"/>
    <w:rsid w:val="00841B40"/>
    <w:rsid w:val="00850531"/>
    <w:rsid w:val="008566E7"/>
    <w:rsid w:val="0087579E"/>
    <w:rsid w:val="0087651E"/>
    <w:rsid w:val="00883F1A"/>
    <w:rsid w:val="00884FFB"/>
    <w:rsid w:val="00890642"/>
    <w:rsid w:val="00891BF3"/>
    <w:rsid w:val="008A1B69"/>
    <w:rsid w:val="008A2514"/>
    <w:rsid w:val="008B2687"/>
    <w:rsid w:val="008C45A7"/>
    <w:rsid w:val="008C743B"/>
    <w:rsid w:val="008F127F"/>
    <w:rsid w:val="00900D62"/>
    <w:rsid w:val="009049F5"/>
    <w:rsid w:val="00914EDD"/>
    <w:rsid w:val="009238D4"/>
    <w:rsid w:val="00924382"/>
    <w:rsid w:val="00932B99"/>
    <w:rsid w:val="00950D54"/>
    <w:rsid w:val="00953D01"/>
    <w:rsid w:val="00956A67"/>
    <w:rsid w:val="00960C7F"/>
    <w:rsid w:val="00965D34"/>
    <w:rsid w:val="00973708"/>
    <w:rsid w:val="00980599"/>
    <w:rsid w:val="009934ED"/>
    <w:rsid w:val="00995084"/>
    <w:rsid w:val="00995210"/>
    <w:rsid w:val="009A416A"/>
    <w:rsid w:val="009A5E77"/>
    <w:rsid w:val="009A65D5"/>
    <w:rsid w:val="009B7A74"/>
    <w:rsid w:val="009B7E4C"/>
    <w:rsid w:val="009C4A4E"/>
    <w:rsid w:val="009C79A7"/>
    <w:rsid w:val="009D0235"/>
    <w:rsid w:val="009D27ED"/>
    <w:rsid w:val="009D2F04"/>
    <w:rsid w:val="009D7DB0"/>
    <w:rsid w:val="009E594E"/>
    <w:rsid w:val="00A06D5A"/>
    <w:rsid w:val="00A12F1F"/>
    <w:rsid w:val="00A16E23"/>
    <w:rsid w:val="00A2106D"/>
    <w:rsid w:val="00A21A94"/>
    <w:rsid w:val="00A24C39"/>
    <w:rsid w:val="00A26038"/>
    <w:rsid w:val="00A262B8"/>
    <w:rsid w:val="00A271E5"/>
    <w:rsid w:val="00A324E0"/>
    <w:rsid w:val="00A3269E"/>
    <w:rsid w:val="00A34FAE"/>
    <w:rsid w:val="00A351ED"/>
    <w:rsid w:val="00A4218C"/>
    <w:rsid w:val="00A43E06"/>
    <w:rsid w:val="00A51A59"/>
    <w:rsid w:val="00A55077"/>
    <w:rsid w:val="00A60F60"/>
    <w:rsid w:val="00A61109"/>
    <w:rsid w:val="00A67B13"/>
    <w:rsid w:val="00A744CC"/>
    <w:rsid w:val="00A75BC3"/>
    <w:rsid w:val="00A76328"/>
    <w:rsid w:val="00AA1730"/>
    <w:rsid w:val="00AA7B4F"/>
    <w:rsid w:val="00AB10C9"/>
    <w:rsid w:val="00AB7D1E"/>
    <w:rsid w:val="00AC42F6"/>
    <w:rsid w:val="00AC634C"/>
    <w:rsid w:val="00AC7703"/>
    <w:rsid w:val="00AD011B"/>
    <w:rsid w:val="00AD5E39"/>
    <w:rsid w:val="00AD68CE"/>
    <w:rsid w:val="00AE182B"/>
    <w:rsid w:val="00AE40CC"/>
    <w:rsid w:val="00AF139D"/>
    <w:rsid w:val="00AF18EA"/>
    <w:rsid w:val="00AF3CD4"/>
    <w:rsid w:val="00B000A3"/>
    <w:rsid w:val="00B0384A"/>
    <w:rsid w:val="00B06093"/>
    <w:rsid w:val="00B0675C"/>
    <w:rsid w:val="00B218BE"/>
    <w:rsid w:val="00B30B7D"/>
    <w:rsid w:val="00B3162B"/>
    <w:rsid w:val="00B3308A"/>
    <w:rsid w:val="00B47219"/>
    <w:rsid w:val="00B604C0"/>
    <w:rsid w:val="00B62854"/>
    <w:rsid w:val="00B704D9"/>
    <w:rsid w:val="00B7518C"/>
    <w:rsid w:val="00B75C77"/>
    <w:rsid w:val="00B82741"/>
    <w:rsid w:val="00B84C42"/>
    <w:rsid w:val="00B9085A"/>
    <w:rsid w:val="00B9636B"/>
    <w:rsid w:val="00BA057A"/>
    <w:rsid w:val="00BA36F3"/>
    <w:rsid w:val="00BA4B55"/>
    <w:rsid w:val="00BA5A09"/>
    <w:rsid w:val="00BA7427"/>
    <w:rsid w:val="00BB0D28"/>
    <w:rsid w:val="00BB4838"/>
    <w:rsid w:val="00BB5EA6"/>
    <w:rsid w:val="00BB642B"/>
    <w:rsid w:val="00BB6C45"/>
    <w:rsid w:val="00BD3101"/>
    <w:rsid w:val="00BD3116"/>
    <w:rsid w:val="00BD7265"/>
    <w:rsid w:val="00BE0E6B"/>
    <w:rsid w:val="00BE3FA3"/>
    <w:rsid w:val="00C00D64"/>
    <w:rsid w:val="00C019B2"/>
    <w:rsid w:val="00C12D8A"/>
    <w:rsid w:val="00C37698"/>
    <w:rsid w:val="00C40C0D"/>
    <w:rsid w:val="00C451C9"/>
    <w:rsid w:val="00C55A08"/>
    <w:rsid w:val="00C5785B"/>
    <w:rsid w:val="00C64F7C"/>
    <w:rsid w:val="00C71167"/>
    <w:rsid w:val="00C87293"/>
    <w:rsid w:val="00C9086A"/>
    <w:rsid w:val="00C943B3"/>
    <w:rsid w:val="00C9604B"/>
    <w:rsid w:val="00CA0615"/>
    <w:rsid w:val="00CA6B51"/>
    <w:rsid w:val="00CA6E4D"/>
    <w:rsid w:val="00CC4650"/>
    <w:rsid w:val="00CC5D9D"/>
    <w:rsid w:val="00CE1E0C"/>
    <w:rsid w:val="00CE1F30"/>
    <w:rsid w:val="00CE3C6A"/>
    <w:rsid w:val="00CF3D37"/>
    <w:rsid w:val="00CF44E4"/>
    <w:rsid w:val="00D00F48"/>
    <w:rsid w:val="00D13D3C"/>
    <w:rsid w:val="00D31350"/>
    <w:rsid w:val="00D31916"/>
    <w:rsid w:val="00D33000"/>
    <w:rsid w:val="00D34E0D"/>
    <w:rsid w:val="00D42209"/>
    <w:rsid w:val="00D4622F"/>
    <w:rsid w:val="00D60313"/>
    <w:rsid w:val="00D67A84"/>
    <w:rsid w:val="00D93E2C"/>
    <w:rsid w:val="00D957E6"/>
    <w:rsid w:val="00D96978"/>
    <w:rsid w:val="00D977C1"/>
    <w:rsid w:val="00D97835"/>
    <w:rsid w:val="00DB4579"/>
    <w:rsid w:val="00DB585C"/>
    <w:rsid w:val="00DB6E88"/>
    <w:rsid w:val="00DC075E"/>
    <w:rsid w:val="00DC21BF"/>
    <w:rsid w:val="00DC2EA1"/>
    <w:rsid w:val="00DC3CEE"/>
    <w:rsid w:val="00DC4427"/>
    <w:rsid w:val="00DD080C"/>
    <w:rsid w:val="00DD08AD"/>
    <w:rsid w:val="00DD096B"/>
    <w:rsid w:val="00DD1AEC"/>
    <w:rsid w:val="00DD4DB0"/>
    <w:rsid w:val="00DD679A"/>
    <w:rsid w:val="00DE0819"/>
    <w:rsid w:val="00DE0CF1"/>
    <w:rsid w:val="00DF2427"/>
    <w:rsid w:val="00E03E69"/>
    <w:rsid w:val="00E05855"/>
    <w:rsid w:val="00E05DB0"/>
    <w:rsid w:val="00E145E8"/>
    <w:rsid w:val="00E22211"/>
    <w:rsid w:val="00E238D9"/>
    <w:rsid w:val="00E248CD"/>
    <w:rsid w:val="00E3270F"/>
    <w:rsid w:val="00E44963"/>
    <w:rsid w:val="00E47414"/>
    <w:rsid w:val="00E54A32"/>
    <w:rsid w:val="00E57D9A"/>
    <w:rsid w:val="00E62C93"/>
    <w:rsid w:val="00E6432B"/>
    <w:rsid w:val="00E65204"/>
    <w:rsid w:val="00E764FA"/>
    <w:rsid w:val="00E834B7"/>
    <w:rsid w:val="00EA0BB2"/>
    <w:rsid w:val="00EA7BDA"/>
    <w:rsid w:val="00EB40E4"/>
    <w:rsid w:val="00EB769D"/>
    <w:rsid w:val="00EC0EC2"/>
    <w:rsid w:val="00EC6172"/>
    <w:rsid w:val="00ED3648"/>
    <w:rsid w:val="00EE7B7C"/>
    <w:rsid w:val="00EF5412"/>
    <w:rsid w:val="00EF693C"/>
    <w:rsid w:val="00EF740D"/>
    <w:rsid w:val="00EF76BC"/>
    <w:rsid w:val="00F01220"/>
    <w:rsid w:val="00F051EA"/>
    <w:rsid w:val="00F05274"/>
    <w:rsid w:val="00F054D2"/>
    <w:rsid w:val="00F206CF"/>
    <w:rsid w:val="00F461C3"/>
    <w:rsid w:val="00F52D78"/>
    <w:rsid w:val="00F52F46"/>
    <w:rsid w:val="00F62209"/>
    <w:rsid w:val="00F66C86"/>
    <w:rsid w:val="00F670E8"/>
    <w:rsid w:val="00F70157"/>
    <w:rsid w:val="00F74481"/>
    <w:rsid w:val="00F82813"/>
    <w:rsid w:val="00F854FA"/>
    <w:rsid w:val="00F9788A"/>
    <w:rsid w:val="00FA0676"/>
    <w:rsid w:val="00FA2070"/>
    <w:rsid w:val="00FA565F"/>
    <w:rsid w:val="00FA6CF4"/>
    <w:rsid w:val="00FA7755"/>
    <w:rsid w:val="00FB22C4"/>
    <w:rsid w:val="00FC5E3E"/>
    <w:rsid w:val="00FD325B"/>
    <w:rsid w:val="00FD553F"/>
    <w:rsid w:val="00FE5EDE"/>
    <w:rsid w:val="00FE6EB7"/>
    <w:rsid w:val="00FF0B84"/>
    <w:rsid w:val="00FF319A"/>
    <w:rsid w:val="00FF4F3E"/>
    <w:rsid w:val="00FF50A9"/>
    <w:rsid w:val="00FF6C1E"/>
    <w:rsid w:val="012063DD"/>
    <w:rsid w:val="02399BB5"/>
    <w:rsid w:val="0286C8B9"/>
    <w:rsid w:val="02AAB202"/>
    <w:rsid w:val="071E7246"/>
    <w:rsid w:val="0A5D3302"/>
    <w:rsid w:val="0A8DA317"/>
    <w:rsid w:val="0C889EE8"/>
    <w:rsid w:val="0DE77943"/>
    <w:rsid w:val="0F4FFE70"/>
    <w:rsid w:val="104D3EF9"/>
    <w:rsid w:val="10ED1826"/>
    <w:rsid w:val="13A9739D"/>
    <w:rsid w:val="13CEAE1C"/>
    <w:rsid w:val="13D1F4DB"/>
    <w:rsid w:val="145416D4"/>
    <w:rsid w:val="14DC3671"/>
    <w:rsid w:val="16B1F3A8"/>
    <w:rsid w:val="180D73C9"/>
    <w:rsid w:val="1A5317F9"/>
    <w:rsid w:val="1A606948"/>
    <w:rsid w:val="1B7D0DE4"/>
    <w:rsid w:val="1E42EED4"/>
    <w:rsid w:val="1EF2EF2E"/>
    <w:rsid w:val="1FE9652D"/>
    <w:rsid w:val="206F7700"/>
    <w:rsid w:val="27E44445"/>
    <w:rsid w:val="286E7710"/>
    <w:rsid w:val="2913C298"/>
    <w:rsid w:val="2E4D9D7D"/>
    <w:rsid w:val="2E737963"/>
    <w:rsid w:val="2FDF9B7E"/>
    <w:rsid w:val="31060434"/>
    <w:rsid w:val="319698DD"/>
    <w:rsid w:val="332FC051"/>
    <w:rsid w:val="338271C6"/>
    <w:rsid w:val="340AD929"/>
    <w:rsid w:val="348ECBBB"/>
    <w:rsid w:val="36A77EB9"/>
    <w:rsid w:val="36ABC08A"/>
    <w:rsid w:val="37DE1C0A"/>
    <w:rsid w:val="3C886802"/>
    <w:rsid w:val="3CAAEFE8"/>
    <w:rsid w:val="3D69DEF2"/>
    <w:rsid w:val="3EDB661A"/>
    <w:rsid w:val="49BFB2F7"/>
    <w:rsid w:val="4CC494BD"/>
    <w:rsid w:val="4D872C3D"/>
    <w:rsid w:val="4EBAE19D"/>
    <w:rsid w:val="51598E75"/>
    <w:rsid w:val="528451E5"/>
    <w:rsid w:val="528824B6"/>
    <w:rsid w:val="5755B45D"/>
    <w:rsid w:val="5A1604ED"/>
    <w:rsid w:val="5A51B4AE"/>
    <w:rsid w:val="5D64177C"/>
    <w:rsid w:val="6090D781"/>
    <w:rsid w:val="609F69C7"/>
    <w:rsid w:val="61CD1376"/>
    <w:rsid w:val="6312DA18"/>
    <w:rsid w:val="6724A505"/>
    <w:rsid w:val="68098CE7"/>
    <w:rsid w:val="6821170F"/>
    <w:rsid w:val="688906F5"/>
    <w:rsid w:val="68A5890A"/>
    <w:rsid w:val="690FEF64"/>
    <w:rsid w:val="69516A6E"/>
    <w:rsid w:val="695458AD"/>
    <w:rsid w:val="6B0B2AEE"/>
    <w:rsid w:val="6D1F8EF2"/>
    <w:rsid w:val="72AB1030"/>
    <w:rsid w:val="72D5F65D"/>
    <w:rsid w:val="72F4A1E5"/>
    <w:rsid w:val="73096CAA"/>
    <w:rsid w:val="7616D524"/>
    <w:rsid w:val="77005CDF"/>
    <w:rsid w:val="776D1B6F"/>
    <w:rsid w:val="7864C036"/>
    <w:rsid w:val="7970F62C"/>
    <w:rsid w:val="7B6BFEBB"/>
    <w:rsid w:val="7DAB541F"/>
    <w:rsid w:val="7EC331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6187C"/>
  <w15:docId w15:val="{3E8661DB-2C34-4829-8033-4B0D4F116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CCA"/>
  </w:style>
  <w:style w:type="paragraph" w:styleId="Heading1">
    <w:name w:val="heading 1"/>
    <w:basedOn w:val="Normal"/>
    <w:next w:val="Normal"/>
    <w:link w:val="Heading1Char"/>
    <w:uiPriority w:val="9"/>
    <w:qFormat/>
    <w:rsid w:val="005B5CCA"/>
    <w:pPr>
      <w:keepNext/>
      <w:keepLines/>
      <w:spacing w:before="400" w:after="40" w:line="240" w:lineRule="auto"/>
      <w:outlineLvl w:val="0"/>
    </w:pPr>
    <w:rPr>
      <w:rFonts w:asciiTheme="majorHAnsi" w:eastAsiaTheme="majorEastAsia" w:hAnsiTheme="majorHAnsi" w:cstheme="majorBidi"/>
      <w:color w:val="351F74" w:themeColor="accent1" w:themeShade="80"/>
      <w:sz w:val="36"/>
      <w:szCs w:val="36"/>
    </w:rPr>
  </w:style>
  <w:style w:type="paragraph" w:styleId="Heading2">
    <w:name w:val="heading 2"/>
    <w:basedOn w:val="Normal"/>
    <w:next w:val="Normal"/>
    <w:link w:val="Heading2Char"/>
    <w:uiPriority w:val="9"/>
    <w:unhideWhenUsed/>
    <w:qFormat/>
    <w:rsid w:val="005B5CCA"/>
    <w:pPr>
      <w:keepNext/>
      <w:keepLines/>
      <w:spacing w:before="40" w:after="0" w:line="240" w:lineRule="auto"/>
      <w:outlineLvl w:val="1"/>
    </w:pPr>
    <w:rPr>
      <w:rFonts w:asciiTheme="majorHAnsi" w:eastAsiaTheme="majorEastAsia" w:hAnsiTheme="majorHAnsi" w:cstheme="majorBidi"/>
      <w:color w:val="4F2EAE" w:themeColor="accent1" w:themeShade="BF"/>
      <w:sz w:val="32"/>
      <w:szCs w:val="32"/>
    </w:rPr>
  </w:style>
  <w:style w:type="paragraph" w:styleId="Heading3">
    <w:name w:val="heading 3"/>
    <w:basedOn w:val="Normal"/>
    <w:next w:val="Normal"/>
    <w:link w:val="Heading3Char"/>
    <w:uiPriority w:val="9"/>
    <w:unhideWhenUsed/>
    <w:qFormat/>
    <w:rsid w:val="005B5CCA"/>
    <w:pPr>
      <w:keepNext/>
      <w:keepLines/>
      <w:spacing w:before="40" w:after="0" w:line="240" w:lineRule="auto"/>
      <w:outlineLvl w:val="2"/>
    </w:pPr>
    <w:rPr>
      <w:rFonts w:asciiTheme="majorHAnsi" w:eastAsiaTheme="majorEastAsia" w:hAnsiTheme="majorHAnsi" w:cstheme="majorBidi"/>
      <w:color w:val="4F2EAE" w:themeColor="accent1" w:themeShade="BF"/>
      <w:sz w:val="28"/>
      <w:szCs w:val="28"/>
    </w:rPr>
  </w:style>
  <w:style w:type="paragraph" w:styleId="Heading4">
    <w:name w:val="heading 4"/>
    <w:basedOn w:val="Normal"/>
    <w:next w:val="Normal"/>
    <w:link w:val="Heading4Char"/>
    <w:uiPriority w:val="9"/>
    <w:semiHidden/>
    <w:unhideWhenUsed/>
    <w:qFormat/>
    <w:rsid w:val="005B5CCA"/>
    <w:pPr>
      <w:keepNext/>
      <w:keepLines/>
      <w:spacing w:before="40" w:after="0"/>
      <w:outlineLvl w:val="3"/>
    </w:pPr>
    <w:rPr>
      <w:rFonts w:asciiTheme="majorHAnsi" w:eastAsiaTheme="majorEastAsia" w:hAnsiTheme="majorHAnsi" w:cstheme="majorBidi"/>
      <w:color w:val="4F2EAE" w:themeColor="accent1" w:themeShade="BF"/>
      <w:sz w:val="24"/>
      <w:szCs w:val="24"/>
    </w:rPr>
  </w:style>
  <w:style w:type="paragraph" w:styleId="Heading5">
    <w:name w:val="heading 5"/>
    <w:basedOn w:val="Normal"/>
    <w:next w:val="Normal"/>
    <w:link w:val="Heading5Char"/>
    <w:uiPriority w:val="9"/>
    <w:semiHidden/>
    <w:unhideWhenUsed/>
    <w:qFormat/>
    <w:rsid w:val="005B5CCA"/>
    <w:pPr>
      <w:keepNext/>
      <w:keepLines/>
      <w:spacing w:before="40" w:after="0"/>
      <w:outlineLvl w:val="4"/>
    </w:pPr>
    <w:rPr>
      <w:rFonts w:asciiTheme="majorHAnsi" w:eastAsiaTheme="majorEastAsia" w:hAnsiTheme="majorHAnsi" w:cstheme="majorBidi"/>
      <w:caps/>
      <w:color w:val="4F2EAE" w:themeColor="accent1" w:themeShade="BF"/>
    </w:rPr>
  </w:style>
  <w:style w:type="paragraph" w:styleId="Heading6">
    <w:name w:val="heading 6"/>
    <w:basedOn w:val="Normal"/>
    <w:next w:val="Normal"/>
    <w:link w:val="Heading6Char"/>
    <w:uiPriority w:val="9"/>
    <w:semiHidden/>
    <w:unhideWhenUsed/>
    <w:qFormat/>
    <w:rsid w:val="005B5CCA"/>
    <w:pPr>
      <w:keepNext/>
      <w:keepLines/>
      <w:spacing w:before="40" w:after="0"/>
      <w:outlineLvl w:val="5"/>
    </w:pPr>
    <w:rPr>
      <w:rFonts w:asciiTheme="majorHAnsi" w:eastAsiaTheme="majorEastAsia" w:hAnsiTheme="majorHAnsi" w:cstheme="majorBidi"/>
      <w:i/>
      <w:iCs/>
      <w:caps/>
      <w:color w:val="351F74" w:themeColor="accent1" w:themeShade="80"/>
    </w:rPr>
  </w:style>
  <w:style w:type="paragraph" w:styleId="Heading7">
    <w:name w:val="heading 7"/>
    <w:basedOn w:val="Normal"/>
    <w:next w:val="Normal"/>
    <w:link w:val="Heading7Char"/>
    <w:uiPriority w:val="9"/>
    <w:semiHidden/>
    <w:unhideWhenUsed/>
    <w:qFormat/>
    <w:rsid w:val="005B5CCA"/>
    <w:pPr>
      <w:keepNext/>
      <w:keepLines/>
      <w:spacing w:before="40" w:after="0"/>
      <w:outlineLvl w:val="6"/>
    </w:pPr>
    <w:rPr>
      <w:rFonts w:asciiTheme="majorHAnsi" w:eastAsiaTheme="majorEastAsia" w:hAnsiTheme="majorHAnsi" w:cstheme="majorBidi"/>
      <w:b/>
      <w:bCs/>
      <w:color w:val="351F74" w:themeColor="accent1" w:themeShade="80"/>
    </w:rPr>
  </w:style>
  <w:style w:type="paragraph" w:styleId="Heading8">
    <w:name w:val="heading 8"/>
    <w:basedOn w:val="Normal"/>
    <w:next w:val="Normal"/>
    <w:link w:val="Heading8Char"/>
    <w:uiPriority w:val="9"/>
    <w:semiHidden/>
    <w:unhideWhenUsed/>
    <w:qFormat/>
    <w:rsid w:val="005B5CCA"/>
    <w:pPr>
      <w:keepNext/>
      <w:keepLines/>
      <w:spacing w:before="40" w:after="0"/>
      <w:outlineLvl w:val="7"/>
    </w:pPr>
    <w:rPr>
      <w:rFonts w:asciiTheme="majorHAnsi" w:eastAsiaTheme="majorEastAsia" w:hAnsiTheme="majorHAnsi" w:cstheme="majorBidi"/>
      <w:b/>
      <w:bCs/>
      <w:i/>
      <w:iCs/>
      <w:color w:val="351F74" w:themeColor="accent1" w:themeShade="80"/>
    </w:rPr>
  </w:style>
  <w:style w:type="paragraph" w:styleId="Heading9">
    <w:name w:val="heading 9"/>
    <w:basedOn w:val="Normal"/>
    <w:next w:val="Normal"/>
    <w:link w:val="Heading9Char"/>
    <w:uiPriority w:val="9"/>
    <w:semiHidden/>
    <w:unhideWhenUsed/>
    <w:qFormat/>
    <w:rsid w:val="005B5CCA"/>
    <w:pPr>
      <w:keepNext/>
      <w:keepLines/>
      <w:spacing w:before="40" w:after="0"/>
      <w:outlineLvl w:val="8"/>
    </w:pPr>
    <w:rPr>
      <w:rFonts w:asciiTheme="majorHAnsi" w:eastAsiaTheme="majorEastAsia" w:hAnsiTheme="majorHAnsi" w:cstheme="majorBidi"/>
      <w:i/>
      <w:iCs/>
      <w:color w:val="351F7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CCA"/>
    <w:rPr>
      <w:rFonts w:asciiTheme="majorHAnsi" w:eastAsiaTheme="majorEastAsia" w:hAnsiTheme="majorHAnsi" w:cstheme="majorBidi"/>
      <w:color w:val="351F74" w:themeColor="accent1" w:themeShade="80"/>
      <w:sz w:val="36"/>
      <w:szCs w:val="36"/>
    </w:rPr>
  </w:style>
  <w:style w:type="paragraph" w:styleId="BodyText">
    <w:name w:val="Body Text"/>
    <w:basedOn w:val="Normal"/>
    <w:link w:val="BodyTextChar"/>
    <w:uiPriority w:val="6"/>
    <w:rsid w:val="00A43E06"/>
    <w:pPr>
      <w:spacing w:line="320" w:lineRule="exact"/>
    </w:pPr>
    <w:rPr>
      <w:sz w:val="24"/>
    </w:rPr>
  </w:style>
  <w:style w:type="character" w:customStyle="1" w:styleId="BodyTextChar">
    <w:name w:val="Body Text Char"/>
    <w:basedOn w:val="DefaultParagraphFont"/>
    <w:link w:val="BodyText"/>
    <w:uiPriority w:val="6"/>
    <w:rsid w:val="00044311"/>
    <w:rPr>
      <w:color w:val="000000" w:themeColor="text1"/>
      <w:sz w:val="24"/>
    </w:rPr>
  </w:style>
  <w:style w:type="character" w:customStyle="1" w:styleId="Heading2Char">
    <w:name w:val="Heading 2 Char"/>
    <w:basedOn w:val="DefaultParagraphFont"/>
    <w:link w:val="Heading2"/>
    <w:uiPriority w:val="9"/>
    <w:rsid w:val="005B5CCA"/>
    <w:rPr>
      <w:rFonts w:asciiTheme="majorHAnsi" w:eastAsiaTheme="majorEastAsia" w:hAnsiTheme="majorHAnsi" w:cstheme="majorBidi"/>
      <w:color w:val="4F2EAE" w:themeColor="accent1" w:themeShade="BF"/>
      <w:sz w:val="32"/>
      <w:szCs w:val="32"/>
    </w:rPr>
  </w:style>
  <w:style w:type="paragraph" w:customStyle="1" w:styleId="AsteriskNote">
    <w:name w:val="Asterisk Note"/>
    <w:basedOn w:val="BodyText"/>
    <w:uiPriority w:val="7"/>
    <w:rsid w:val="00A43E06"/>
    <w:pPr>
      <w:spacing w:line="280" w:lineRule="exact"/>
    </w:pPr>
    <w:rPr>
      <w:sz w:val="20"/>
      <w:szCs w:val="18"/>
    </w:rPr>
  </w:style>
  <w:style w:type="paragraph" w:styleId="ListParagraph">
    <w:name w:val="List Paragraph"/>
    <w:basedOn w:val="Normal"/>
    <w:uiPriority w:val="34"/>
    <w:qFormat/>
    <w:rsid w:val="00A43E06"/>
    <w:pPr>
      <w:ind w:left="720"/>
      <w:contextualSpacing/>
    </w:pPr>
  </w:style>
  <w:style w:type="paragraph" w:customStyle="1" w:styleId="BulletBlack">
    <w:name w:val="Bullet Black"/>
    <w:basedOn w:val="TableBullet"/>
    <w:uiPriority w:val="8"/>
    <w:rsid w:val="002E64B6"/>
    <w:pPr>
      <w:ind w:left="210" w:hanging="210"/>
    </w:pPr>
  </w:style>
  <w:style w:type="paragraph" w:customStyle="1" w:styleId="PurpleCrossBullet">
    <w:name w:val="Purple Cross Bullet"/>
    <w:next w:val="BodyText"/>
    <w:uiPriority w:val="8"/>
    <w:rsid w:val="002E64B6"/>
    <w:pPr>
      <w:numPr>
        <w:numId w:val="3"/>
      </w:numPr>
      <w:spacing w:after="0" w:line="320" w:lineRule="exact"/>
    </w:pPr>
    <w:rPr>
      <w:bCs/>
      <w:color w:val="000000" w:themeColor="text1"/>
    </w:rPr>
  </w:style>
  <w:style w:type="paragraph" w:customStyle="1" w:styleId="GreenCrossBullet">
    <w:name w:val="Green Cross Bullet"/>
    <w:next w:val="BodyText"/>
    <w:uiPriority w:val="9"/>
    <w:rsid w:val="002E64B6"/>
    <w:pPr>
      <w:numPr>
        <w:numId w:val="5"/>
      </w:numPr>
      <w:spacing w:after="0" w:line="320" w:lineRule="exact"/>
    </w:pPr>
    <w:rPr>
      <w:bCs/>
      <w:color w:val="000000" w:themeColor="text1"/>
    </w:rPr>
  </w:style>
  <w:style w:type="paragraph" w:customStyle="1" w:styleId="TableBullet">
    <w:name w:val="Table Bullet"/>
    <w:basedOn w:val="Normal"/>
    <w:semiHidden/>
    <w:rsid w:val="002E64B6"/>
    <w:pPr>
      <w:numPr>
        <w:numId w:val="4"/>
      </w:numPr>
    </w:pPr>
  </w:style>
  <w:style w:type="paragraph" w:customStyle="1" w:styleId="RedBullet">
    <w:name w:val="Red Bullet"/>
    <w:next w:val="BodyText"/>
    <w:uiPriority w:val="10"/>
    <w:rsid w:val="00357ADB"/>
    <w:pPr>
      <w:numPr>
        <w:numId w:val="13"/>
      </w:numPr>
      <w:spacing w:after="0" w:line="320" w:lineRule="exact"/>
    </w:pPr>
    <w:rPr>
      <w:bCs/>
      <w:color w:val="000000" w:themeColor="text1"/>
    </w:rPr>
  </w:style>
  <w:style w:type="paragraph" w:customStyle="1" w:styleId="BlueBullet">
    <w:name w:val="Blue Bullet"/>
    <w:next w:val="BodyText"/>
    <w:uiPriority w:val="11"/>
    <w:rsid w:val="002E64B6"/>
    <w:pPr>
      <w:numPr>
        <w:numId w:val="9"/>
      </w:numPr>
      <w:spacing w:after="0" w:line="320" w:lineRule="exact"/>
    </w:pPr>
    <w:rPr>
      <w:bCs/>
      <w:color w:val="000000" w:themeColor="text1"/>
    </w:rPr>
  </w:style>
  <w:style w:type="paragraph" w:customStyle="1" w:styleId="OrangeBullet">
    <w:name w:val="Orange Bullet"/>
    <w:next w:val="BodyText"/>
    <w:uiPriority w:val="12"/>
    <w:rsid w:val="002E64B6"/>
    <w:pPr>
      <w:numPr>
        <w:numId w:val="11"/>
      </w:numPr>
      <w:spacing w:after="0" w:line="320" w:lineRule="exact"/>
    </w:pPr>
    <w:rPr>
      <w:bCs/>
      <w:color w:val="000000" w:themeColor="text1"/>
    </w:rPr>
  </w:style>
  <w:style w:type="paragraph" w:customStyle="1" w:styleId="YellowBullet">
    <w:name w:val="Yellow Bullet"/>
    <w:next w:val="BodyText"/>
    <w:uiPriority w:val="13"/>
    <w:rsid w:val="00357ADB"/>
    <w:pPr>
      <w:numPr>
        <w:numId w:val="14"/>
      </w:numPr>
      <w:spacing w:after="0" w:line="320" w:lineRule="exact"/>
    </w:pPr>
    <w:rPr>
      <w:bCs/>
      <w:color w:val="000000" w:themeColor="text1"/>
    </w:rPr>
  </w:style>
  <w:style w:type="paragraph" w:styleId="Header">
    <w:name w:val="header"/>
    <w:basedOn w:val="Normal"/>
    <w:link w:val="HeaderChar"/>
    <w:uiPriority w:val="99"/>
    <w:rsid w:val="00357ADB"/>
    <w:pPr>
      <w:tabs>
        <w:tab w:val="center" w:pos="4513"/>
        <w:tab w:val="right" w:pos="9026"/>
      </w:tabs>
    </w:pPr>
  </w:style>
  <w:style w:type="character" w:customStyle="1" w:styleId="HeaderChar">
    <w:name w:val="Header Char"/>
    <w:basedOn w:val="DefaultParagraphFont"/>
    <w:link w:val="Header"/>
    <w:uiPriority w:val="99"/>
    <w:rsid w:val="00357ADB"/>
    <w:rPr>
      <w:color w:val="000000" w:themeColor="text1"/>
    </w:rPr>
  </w:style>
  <w:style w:type="paragraph" w:styleId="Footer">
    <w:name w:val="footer"/>
    <w:basedOn w:val="Normal"/>
    <w:link w:val="FooterChar"/>
    <w:uiPriority w:val="99"/>
    <w:rsid w:val="00357ADB"/>
    <w:pPr>
      <w:tabs>
        <w:tab w:val="center" w:pos="4513"/>
        <w:tab w:val="right" w:pos="9026"/>
      </w:tabs>
    </w:pPr>
  </w:style>
  <w:style w:type="character" w:customStyle="1" w:styleId="FooterChar">
    <w:name w:val="Footer Char"/>
    <w:basedOn w:val="DefaultParagraphFont"/>
    <w:link w:val="Footer"/>
    <w:uiPriority w:val="99"/>
    <w:rsid w:val="00357ADB"/>
    <w:rPr>
      <w:color w:val="000000" w:themeColor="text1"/>
    </w:rPr>
  </w:style>
  <w:style w:type="paragraph" w:customStyle="1" w:styleId="MainHeadingBoldWhite">
    <w:name w:val="Main Heading Bold White"/>
    <w:uiPriority w:val="2"/>
    <w:rsid w:val="00924382"/>
    <w:pPr>
      <w:spacing w:after="320" w:line="1680" w:lineRule="exact"/>
      <w:ind w:right="1333"/>
    </w:pPr>
    <w:rPr>
      <w:b/>
      <w:bCs/>
      <w:noProof/>
      <w:color w:val="FFFFFF" w:themeColor="background1"/>
      <w:sz w:val="160"/>
      <w:szCs w:val="160"/>
    </w:rPr>
  </w:style>
  <w:style w:type="paragraph" w:customStyle="1" w:styleId="Subheadwhite">
    <w:name w:val="Subhead white"/>
    <w:uiPriority w:val="5"/>
    <w:rsid w:val="00240BF0"/>
    <w:rPr>
      <w:color w:val="FFFFFF" w:themeColor="background1"/>
      <w:sz w:val="48"/>
      <w:szCs w:val="48"/>
    </w:rPr>
  </w:style>
  <w:style w:type="paragraph" w:customStyle="1" w:styleId="MainHeadlineBoldBlack">
    <w:name w:val="Main Headline Bold Black"/>
    <w:basedOn w:val="MainHeadingBoldWhite"/>
    <w:uiPriority w:val="3"/>
    <w:rsid w:val="00924382"/>
    <w:rPr>
      <w:color w:val="000000" w:themeColor="text1"/>
    </w:rPr>
  </w:style>
  <w:style w:type="paragraph" w:customStyle="1" w:styleId="Subheadblack">
    <w:name w:val="Subhead black"/>
    <w:basedOn w:val="Subheadwhite"/>
    <w:uiPriority w:val="4"/>
    <w:rsid w:val="00557A0A"/>
    <w:rPr>
      <w:color w:val="000000" w:themeColor="text1"/>
    </w:rPr>
  </w:style>
  <w:style w:type="paragraph" w:customStyle="1" w:styleId="Thanks">
    <w:name w:val="Thanks"/>
    <w:basedOn w:val="Normal"/>
    <w:uiPriority w:val="14"/>
    <w:rsid w:val="009B7E4C"/>
    <w:rPr>
      <w:b/>
      <w:bCs/>
      <w:color w:val="FFFFFF" w:themeColor="background2"/>
      <w:sz w:val="80"/>
      <w:szCs w:val="80"/>
    </w:rPr>
  </w:style>
  <w:style w:type="character" w:styleId="Hyperlink">
    <w:name w:val="Hyperlink"/>
    <w:basedOn w:val="DefaultParagraphFont"/>
    <w:uiPriority w:val="99"/>
    <w:unhideWhenUsed/>
    <w:rsid w:val="008C743B"/>
    <w:rPr>
      <w:color w:val="000000" w:themeColor="hyperlink"/>
      <w:u w:val="single"/>
    </w:rPr>
  </w:style>
  <w:style w:type="table" w:customStyle="1" w:styleId="TableGrid1">
    <w:name w:val="Table Grid1"/>
    <w:basedOn w:val="TableNormal"/>
    <w:next w:val="TableGrid"/>
    <w:uiPriority w:val="59"/>
    <w:rsid w:val="008C743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C7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B5CCA"/>
    <w:pPr>
      <w:outlineLvl w:val="9"/>
    </w:pPr>
  </w:style>
  <w:style w:type="paragraph" w:styleId="TOC2">
    <w:name w:val="toc 2"/>
    <w:basedOn w:val="Normal"/>
    <w:next w:val="Normal"/>
    <w:autoRedefine/>
    <w:uiPriority w:val="39"/>
    <w:unhideWhenUsed/>
    <w:rsid w:val="00034389"/>
    <w:pPr>
      <w:spacing w:after="100"/>
      <w:ind w:left="220"/>
    </w:pPr>
    <w:rPr>
      <w:rFonts w:cs="Times New Roman"/>
      <w:lang w:val="en-US"/>
    </w:rPr>
  </w:style>
  <w:style w:type="paragraph" w:styleId="TOC1">
    <w:name w:val="toc 1"/>
    <w:basedOn w:val="Normal"/>
    <w:next w:val="Normal"/>
    <w:autoRedefine/>
    <w:uiPriority w:val="39"/>
    <w:unhideWhenUsed/>
    <w:rsid w:val="00034389"/>
    <w:pPr>
      <w:spacing w:after="100"/>
    </w:pPr>
    <w:rPr>
      <w:rFonts w:cs="Times New Roman"/>
      <w:lang w:val="en-US"/>
    </w:rPr>
  </w:style>
  <w:style w:type="paragraph" w:styleId="TOC3">
    <w:name w:val="toc 3"/>
    <w:basedOn w:val="Normal"/>
    <w:next w:val="Normal"/>
    <w:autoRedefine/>
    <w:uiPriority w:val="39"/>
    <w:unhideWhenUsed/>
    <w:rsid w:val="00034389"/>
    <w:pPr>
      <w:spacing w:after="100"/>
      <w:ind w:left="440"/>
    </w:pPr>
    <w:rPr>
      <w:rFonts w:cs="Times New Roman"/>
      <w:lang w:val="en-US"/>
    </w:rPr>
  </w:style>
  <w:style w:type="character" w:customStyle="1" w:styleId="Heading3Char">
    <w:name w:val="Heading 3 Char"/>
    <w:basedOn w:val="DefaultParagraphFont"/>
    <w:link w:val="Heading3"/>
    <w:uiPriority w:val="9"/>
    <w:rsid w:val="005B5CCA"/>
    <w:rPr>
      <w:rFonts w:asciiTheme="majorHAnsi" w:eastAsiaTheme="majorEastAsia" w:hAnsiTheme="majorHAnsi" w:cstheme="majorBidi"/>
      <w:color w:val="4F2EAE" w:themeColor="accent1" w:themeShade="BF"/>
      <w:sz w:val="28"/>
      <w:szCs w:val="28"/>
    </w:rPr>
  </w:style>
  <w:style w:type="character" w:customStyle="1" w:styleId="Heading4Char">
    <w:name w:val="Heading 4 Char"/>
    <w:basedOn w:val="DefaultParagraphFont"/>
    <w:link w:val="Heading4"/>
    <w:uiPriority w:val="9"/>
    <w:semiHidden/>
    <w:rsid w:val="005B5CCA"/>
    <w:rPr>
      <w:rFonts w:asciiTheme="majorHAnsi" w:eastAsiaTheme="majorEastAsia" w:hAnsiTheme="majorHAnsi" w:cstheme="majorBidi"/>
      <w:color w:val="4F2EAE" w:themeColor="accent1" w:themeShade="BF"/>
      <w:sz w:val="24"/>
      <w:szCs w:val="24"/>
    </w:rPr>
  </w:style>
  <w:style w:type="character" w:customStyle="1" w:styleId="Heading5Char">
    <w:name w:val="Heading 5 Char"/>
    <w:basedOn w:val="DefaultParagraphFont"/>
    <w:link w:val="Heading5"/>
    <w:uiPriority w:val="9"/>
    <w:semiHidden/>
    <w:rsid w:val="005B5CCA"/>
    <w:rPr>
      <w:rFonts w:asciiTheme="majorHAnsi" w:eastAsiaTheme="majorEastAsia" w:hAnsiTheme="majorHAnsi" w:cstheme="majorBidi"/>
      <w:caps/>
      <w:color w:val="4F2EAE" w:themeColor="accent1" w:themeShade="BF"/>
    </w:rPr>
  </w:style>
  <w:style w:type="character" w:customStyle="1" w:styleId="Heading6Char">
    <w:name w:val="Heading 6 Char"/>
    <w:basedOn w:val="DefaultParagraphFont"/>
    <w:link w:val="Heading6"/>
    <w:uiPriority w:val="9"/>
    <w:semiHidden/>
    <w:rsid w:val="005B5CCA"/>
    <w:rPr>
      <w:rFonts w:asciiTheme="majorHAnsi" w:eastAsiaTheme="majorEastAsia" w:hAnsiTheme="majorHAnsi" w:cstheme="majorBidi"/>
      <w:i/>
      <w:iCs/>
      <w:caps/>
      <w:color w:val="351F74" w:themeColor="accent1" w:themeShade="80"/>
    </w:rPr>
  </w:style>
  <w:style w:type="character" w:customStyle="1" w:styleId="Heading7Char">
    <w:name w:val="Heading 7 Char"/>
    <w:basedOn w:val="DefaultParagraphFont"/>
    <w:link w:val="Heading7"/>
    <w:uiPriority w:val="9"/>
    <w:semiHidden/>
    <w:rsid w:val="005B5CCA"/>
    <w:rPr>
      <w:rFonts w:asciiTheme="majorHAnsi" w:eastAsiaTheme="majorEastAsia" w:hAnsiTheme="majorHAnsi" w:cstheme="majorBidi"/>
      <w:b/>
      <w:bCs/>
      <w:color w:val="351F74" w:themeColor="accent1" w:themeShade="80"/>
    </w:rPr>
  </w:style>
  <w:style w:type="character" w:customStyle="1" w:styleId="Heading8Char">
    <w:name w:val="Heading 8 Char"/>
    <w:basedOn w:val="DefaultParagraphFont"/>
    <w:link w:val="Heading8"/>
    <w:uiPriority w:val="9"/>
    <w:semiHidden/>
    <w:rsid w:val="005B5CCA"/>
    <w:rPr>
      <w:rFonts w:asciiTheme="majorHAnsi" w:eastAsiaTheme="majorEastAsia" w:hAnsiTheme="majorHAnsi" w:cstheme="majorBidi"/>
      <w:b/>
      <w:bCs/>
      <w:i/>
      <w:iCs/>
      <w:color w:val="351F74" w:themeColor="accent1" w:themeShade="80"/>
    </w:rPr>
  </w:style>
  <w:style w:type="character" w:customStyle="1" w:styleId="Heading9Char">
    <w:name w:val="Heading 9 Char"/>
    <w:basedOn w:val="DefaultParagraphFont"/>
    <w:link w:val="Heading9"/>
    <w:uiPriority w:val="9"/>
    <w:semiHidden/>
    <w:rsid w:val="005B5CCA"/>
    <w:rPr>
      <w:rFonts w:asciiTheme="majorHAnsi" w:eastAsiaTheme="majorEastAsia" w:hAnsiTheme="majorHAnsi" w:cstheme="majorBidi"/>
      <w:i/>
      <w:iCs/>
      <w:color w:val="351F74" w:themeColor="accent1" w:themeShade="80"/>
    </w:rPr>
  </w:style>
  <w:style w:type="paragraph" w:styleId="Caption">
    <w:name w:val="caption"/>
    <w:basedOn w:val="Normal"/>
    <w:next w:val="Normal"/>
    <w:uiPriority w:val="35"/>
    <w:semiHidden/>
    <w:unhideWhenUsed/>
    <w:qFormat/>
    <w:rsid w:val="005B5CCA"/>
    <w:pPr>
      <w:spacing w:line="240" w:lineRule="auto"/>
    </w:pPr>
    <w:rPr>
      <w:b/>
      <w:bCs/>
      <w:smallCaps/>
      <w:color w:val="000000" w:themeColor="text2"/>
    </w:rPr>
  </w:style>
  <w:style w:type="paragraph" w:styleId="Title">
    <w:name w:val="Title"/>
    <w:basedOn w:val="Normal"/>
    <w:next w:val="Normal"/>
    <w:link w:val="TitleChar"/>
    <w:uiPriority w:val="10"/>
    <w:qFormat/>
    <w:rsid w:val="005B5CCA"/>
    <w:pPr>
      <w:spacing w:after="0" w:line="204" w:lineRule="auto"/>
      <w:contextualSpacing/>
    </w:pPr>
    <w:rPr>
      <w:rFonts w:asciiTheme="majorHAnsi" w:eastAsiaTheme="majorEastAsia" w:hAnsiTheme="majorHAnsi" w:cstheme="majorBidi"/>
      <w:caps/>
      <w:color w:val="000000" w:themeColor="text2"/>
      <w:spacing w:val="-15"/>
      <w:sz w:val="72"/>
      <w:szCs w:val="72"/>
    </w:rPr>
  </w:style>
  <w:style w:type="character" w:customStyle="1" w:styleId="TitleChar">
    <w:name w:val="Title Char"/>
    <w:basedOn w:val="DefaultParagraphFont"/>
    <w:link w:val="Title"/>
    <w:uiPriority w:val="10"/>
    <w:rsid w:val="005B5CCA"/>
    <w:rPr>
      <w:rFonts w:asciiTheme="majorHAnsi" w:eastAsiaTheme="majorEastAsia" w:hAnsiTheme="majorHAnsi" w:cstheme="majorBidi"/>
      <w:caps/>
      <w:color w:val="000000" w:themeColor="text2"/>
      <w:spacing w:val="-15"/>
      <w:sz w:val="72"/>
      <w:szCs w:val="72"/>
    </w:rPr>
  </w:style>
  <w:style w:type="paragraph" w:styleId="Subtitle">
    <w:name w:val="Subtitle"/>
    <w:basedOn w:val="Normal"/>
    <w:next w:val="Normal"/>
    <w:link w:val="SubtitleChar"/>
    <w:uiPriority w:val="11"/>
    <w:qFormat/>
    <w:rsid w:val="005B5CCA"/>
    <w:pPr>
      <w:numPr>
        <w:ilvl w:val="1"/>
      </w:numPr>
      <w:spacing w:after="240" w:line="240" w:lineRule="auto"/>
    </w:pPr>
    <w:rPr>
      <w:rFonts w:asciiTheme="majorHAnsi" w:eastAsiaTheme="majorEastAsia" w:hAnsiTheme="majorHAnsi" w:cstheme="majorBidi"/>
      <w:color w:val="7655D2" w:themeColor="accent1"/>
      <w:sz w:val="28"/>
      <w:szCs w:val="28"/>
    </w:rPr>
  </w:style>
  <w:style w:type="character" w:customStyle="1" w:styleId="SubtitleChar">
    <w:name w:val="Subtitle Char"/>
    <w:basedOn w:val="DefaultParagraphFont"/>
    <w:link w:val="Subtitle"/>
    <w:uiPriority w:val="11"/>
    <w:rsid w:val="005B5CCA"/>
    <w:rPr>
      <w:rFonts w:asciiTheme="majorHAnsi" w:eastAsiaTheme="majorEastAsia" w:hAnsiTheme="majorHAnsi" w:cstheme="majorBidi"/>
      <w:color w:val="7655D2" w:themeColor="accent1"/>
      <w:sz w:val="28"/>
      <w:szCs w:val="28"/>
    </w:rPr>
  </w:style>
  <w:style w:type="character" w:styleId="Strong">
    <w:name w:val="Strong"/>
    <w:basedOn w:val="DefaultParagraphFont"/>
    <w:uiPriority w:val="22"/>
    <w:qFormat/>
    <w:rsid w:val="005B5CCA"/>
    <w:rPr>
      <w:b/>
      <w:bCs/>
    </w:rPr>
  </w:style>
  <w:style w:type="character" w:styleId="Emphasis">
    <w:name w:val="Emphasis"/>
    <w:basedOn w:val="DefaultParagraphFont"/>
    <w:uiPriority w:val="20"/>
    <w:qFormat/>
    <w:rsid w:val="005B5CCA"/>
    <w:rPr>
      <w:i/>
      <w:iCs/>
    </w:rPr>
  </w:style>
  <w:style w:type="paragraph" w:styleId="NoSpacing">
    <w:name w:val="No Spacing"/>
    <w:uiPriority w:val="1"/>
    <w:qFormat/>
    <w:rsid w:val="005B5CCA"/>
    <w:pPr>
      <w:spacing w:after="0" w:line="240" w:lineRule="auto"/>
    </w:pPr>
  </w:style>
  <w:style w:type="paragraph" w:styleId="Quote">
    <w:name w:val="Quote"/>
    <w:basedOn w:val="Normal"/>
    <w:next w:val="Normal"/>
    <w:link w:val="QuoteChar"/>
    <w:uiPriority w:val="29"/>
    <w:qFormat/>
    <w:rsid w:val="005B5CCA"/>
    <w:pPr>
      <w:spacing w:before="120" w:after="120"/>
      <w:ind w:left="720"/>
    </w:pPr>
    <w:rPr>
      <w:color w:val="000000" w:themeColor="text2"/>
      <w:sz w:val="24"/>
      <w:szCs w:val="24"/>
    </w:rPr>
  </w:style>
  <w:style w:type="character" w:customStyle="1" w:styleId="QuoteChar">
    <w:name w:val="Quote Char"/>
    <w:basedOn w:val="DefaultParagraphFont"/>
    <w:link w:val="Quote"/>
    <w:uiPriority w:val="29"/>
    <w:rsid w:val="005B5CCA"/>
    <w:rPr>
      <w:color w:val="000000" w:themeColor="text2"/>
      <w:sz w:val="24"/>
      <w:szCs w:val="24"/>
    </w:rPr>
  </w:style>
  <w:style w:type="paragraph" w:styleId="IntenseQuote">
    <w:name w:val="Intense Quote"/>
    <w:basedOn w:val="Normal"/>
    <w:next w:val="Normal"/>
    <w:link w:val="IntenseQuoteChar"/>
    <w:uiPriority w:val="30"/>
    <w:qFormat/>
    <w:rsid w:val="005B5CCA"/>
    <w:pPr>
      <w:spacing w:before="100" w:beforeAutospacing="1" w:after="240" w:line="240" w:lineRule="auto"/>
      <w:ind w:left="720"/>
      <w:jc w:val="center"/>
    </w:pPr>
    <w:rPr>
      <w:rFonts w:asciiTheme="majorHAnsi" w:eastAsiaTheme="majorEastAsia" w:hAnsiTheme="majorHAnsi" w:cstheme="majorBidi"/>
      <w:color w:val="000000" w:themeColor="text2"/>
      <w:spacing w:val="-6"/>
      <w:sz w:val="32"/>
      <w:szCs w:val="32"/>
    </w:rPr>
  </w:style>
  <w:style w:type="character" w:customStyle="1" w:styleId="IntenseQuoteChar">
    <w:name w:val="Intense Quote Char"/>
    <w:basedOn w:val="DefaultParagraphFont"/>
    <w:link w:val="IntenseQuote"/>
    <w:uiPriority w:val="30"/>
    <w:rsid w:val="005B5CCA"/>
    <w:rPr>
      <w:rFonts w:asciiTheme="majorHAnsi" w:eastAsiaTheme="majorEastAsia" w:hAnsiTheme="majorHAnsi" w:cstheme="majorBidi"/>
      <w:color w:val="000000" w:themeColor="text2"/>
      <w:spacing w:val="-6"/>
      <w:sz w:val="32"/>
      <w:szCs w:val="32"/>
    </w:rPr>
  </w:style>
  <w:style w:type="character" w:styleId="SubtleEmphasis">
    <w:name w:val="Subtle Emphasis"/>
    <w:basedOn w:val="DefaultParagraphFont"/>
    <w:uiPriority w:val="19"/>
    <w:qFormat/>
    <w:rsid w:val="005B5CCA"/>
    <w:rPr>
      <w:i/>
      <w:iCs/>
      <w:color w:val="595959" w:themeColor="text1" w:themeTint="A6"/>
    </w:rPr>
  </w:style>
  <w:style w:type="character" w:styleId="IntenseEmphasis">
    <w:name w:val="Intense Emphasis"/>
    <w:basedOn w:val="DefaultParagraphFont"/>
    <w:uiPriority w:val="21"/>
    <w:qFormat/>
    <w:rsid w:val="005B5CCA"/>
    <w:rPr>
      <w:b/>
      <w:bCs/>
      <w:i/>
      <w:iCs/>
    </w:rPr>
  </w:style>
  <w:style w:type="character" w:styleId="SubtleReference">
    <w:name w:val="Subtle Reference"/>
    <w:basedOn w:val="DefaultParagraphFont"/>
    <w:uiPriority w:val="31"/>
    <w:qFormat/>
    <w:rsid w:val="005B5CC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B5CCA"/>
    <w:rPr>
      <w:b/>
      <w:bCs/>
      <w:smallCaps/>
      <w:color w:val="000000" w:themeColor="text2"/>
      <w:u w:val="single"/>
    </w:rPr>
  </w:style>
  <w:style w:type="character" w:styleId="BookTitle">
    <w:name w:val="Book Title"/>
    <w:basedOn w:val="DefaultParagraphFont"/>
    <w:uiPriority w:val="33"/>
    <w:qFormat/>
    <w:rsid w:val="005B5CCA"/>
    <w:rPr>
      <w:b/>
      <w:bCs/>
      <w:smallCaps/>
      <w:spacing w:val="10"/>
    </w:rPr>
  </w:style>
  <w:style w:type="character" w:customStyle="1" w:styleId="normaltextrun">
    <w:name w:val="normaltextrun"/>
    <w:basedOn w:val="DefaultParagraphFont"/>
    <w:rsid w:val="00A24C39"/>
  </w:style>
  <w:style w:type="character" w:customStyle="1" w:styleId="eop">
    <w:name w:val="eop"/>
    <w:basedOn w:val="DefaultParagraphFont"/>
    <w:rsid w:val="00A24C39"/>
  </w:style>
  <w:style w:type="character" w:styleId="UnresolvedMention">
    <w:name w:val="Unresolved Mention"/>
    <w:basedOn w:val="DefaultParagraphFont"/>
    <w:uiPriority w:val="99"/>
    <w:semiHidden/>
    <w:unhideWhenUsed/>
    <w:rsid w:val="00D977C1"/>
    <w:rPr>
      <w:color w:val="605E5C"/>
      <w:shd w:val="clear" w:color="auto" w:fill="E1DFDD"/>
    </w:rPr>
  </w:style>
  <w:style w:type="paragraph" w:styleId="NormalWeb">
    <w:name w:val="Normal (Web)"/>
    <w:basedOn w:val="Normal"/>
    <w:uiPriority w:val="99"/>
    <w:unhideWhenUsed/>
    <w:rsid w:val="00D31916"/>
    <w:pPr>
      <w:spacing w:after="0" w:line="240" w:lineRule="auto"/>
    </w:pPr>
    <w:rPr>
      <w:rFonts w:ascii="Times New Roman" w:eastAsiaTheme="minorHAnsi" w:hAnsi="Times New Roman" w:cs="Times New Roman"/>
      <w:sz w:val="24"/>
      <w:szCs w:val="24"/>
      <w:lang w:eastAsia="en-GB"/>
    </w:rPr>
  </w:style>
  <w:style w:type="character" w:styleId="FollowedHyperlink">
    <w:name w:val="FollowedHyperlink"/>
    <w:basedOn w:val="DefaultParagraphFont"/>
    <w:uiPriority w:val="99"/>
    <w:semiHidden/>
    <w:unhideWhenUsed/>
    <w:rsid w:val="006021ED"/>
    <w:rPr>
      <w:color w:val="000000" w:themeColor="followedHyperlink"/>
      <w:u w:val="single"/>
    </w:rPr>
  </w:style>
  <w:style w:type="paragraph" w:customStyle="1" w:styleId="Default">
    <w:name w:val="Default"/>
    <w:rsid w:val="00FF6C1E"/>
    <w:pPr>
      <w:autoSpaceDE w:val="0"/>
      <w:autoSpaceDN w:val="0"/>
      <w:adjustRightInd w:val="0"/>
      <w:spacing w:after="0" w:line="240" w:lineRule="auto"/>
    </w:pPr>
    <w:rPr>
      <w:rFonts w:ascii="Symbol" w:eastAsiaTheme="minorHAnsi" w:hAnsi="Symbol" w:cs="Symbol"/>
      <w:color w:val="000000"/>
      <w:sz w:val="24"/>
      <w:szCs w:val="24"/>
    </w:rPr>
  </w:style>
  <w:style w:type="character" w:styleId="CommentReference">
    <w:name w:val="annotation reference"/>
    <w:basedOn w:val="DefaultParagraphFont"/>
    <w:uiPriority w:val="99"/>
    <w:semiHidden/>
    <w:unhideWhenUsed/>
    <w:rsid w:val="000811A4"/>
    <w:rPr>
      <w:sz w:val="16"/>
      <w:szCs w:val="16"/>
    </w:rPr>
  </w:style>
  <w:style w:type="paragraph" w:styleId="CommentText">
    <w:name w:val="annotation text"/>
    <w:basedOn w:val="Normal"/>
    <w:link w:val="CommentTextChar"/>
    <w:uiPriority w:val="99"/>
    <w:unhideWhenUsed/>
    <w:rsid w:val="000811A4"/>
    <w:pPr>
      <w:spacing w:line="240" w:lineRule="auto"/>
    </w:pPr>
    <w:rPr>
      <w:sz w:val="20"/>
      <w:szCs w:val="20"/>
    </w:rPr>
  </w:style>
  <w:style w:type="character" w:customStyle="1" w:styleId="CommentTextChar">
    <w:name w:val="Comment Text Char"/>
    <w:basedOn w:val="DefaultParagraphFont"/>
    <w:link w:val="CommentText"/>
    <w:uiPriority w:val="99"/>
    <w:rsid w:val="000811A4"/>
    <w:rPr>
      <w:sz w:val="20"/>
      <w:szCs w:val="20"/>
    </w:rPr>
  </w:style>
  <w:style w:type="paragraph" w:styleId="CommentSubject">
    <w:name w:val="annotation subject"/>
    <w:basedOn w:val="CommentText"/>
    <w:next w:val="CommentText"/>
    <w:link w:val="CommentSubjectChar"/>
    <w:uiPriority w:val="99"/>
    <w:semiHidden/>
    <w:unhideWhenUsed/>
    <w:rsid w:val="000811A4"/>
    <w:rPr>
      <w:b/>
      <w:bCs/>
    </w:rPr>
  </w:style>
  <w:style w:type="character" w:customStyle="1" w:styleId="CommentSubjectChar">
    <w:name w:val="Comment Subject Char"/>
    <w:basedOn w:val="CommentTextChar"/>
    <w:link w:val="CommentSubject"/>
    <w:uiPriority w:val="99"/>
    <w:semiHidden/>
    <w:rsid w:val="000811A4"/>
    <w:rPr>
      <w:b/>
      <w:bCs/>
      <w:sz w:val="20"/>
      <w:szCs w:val="20"/>
    </w:rPr>
  </w:style>
  <w:style w:type="character" w:styleId="Mention">
    <w:name w:val="Mention"/>
    <w:basedOn w:val="DefaultParagraphFont"/>
    <w:uiPriority w:val="99"/>
    <w:unhideWhenUsed/>
    <w:rsid w:val="00AC42F6"/>
    <w:rPr>
      <w:color w:val="2B579A"/>
      <w:shd w:val="clear" w:color="auto" w:fill="E1DFDD"/>
    </w:rPr>
  </w:style>
  <w:style w:type="paragraph" w:customStyle="1" w:styleId="paragraph">
    <w:name w:val="paragraph"/>
    <w:basedOn w:val="Normal"/>
    <w:rsid w:val="00AA17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75B99"/>
    <w:rPr>
      <w:rFonts w:ascii="Segoe UI" w:hAnsi="Segoe UI" w:cs="Segoe UI" w:hint="default"/>
      <w:color w:val="6666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943173">
      <w:bodyDiv w:val="1"/>
      <w:marLeft w:val="0"/>
      <w:marRight w:val="0"/>
      <w:marTop w:val="0"/>
      <w:marBottom w:val="0"/>
      <w:divBdr>
        <w:top w:val="none" w:sz="0" w:space="0" w:color="auto"/>
        <w:left w:val="none" w:sz="0" w:space="0" w:color="auto"/>
        <w:bottom w:val="none" w:sz="0" w:space="0" w:color="auto"/>
        <w:right w:val="none" w:sz="0" w:space="0" w:color="auto"/>
      </w:divBdr>
    </w:div>
    <w:div w:id="1022242957">
      <w:bodyDiv w:val="1"/>
      <w:marLeft w:val="0"/>
      <w:marRight w:val="0"/>
      <w:marTop w:val="0"/>
      <w:marBottom w:val="0"/>
      <w:divBdr>
        <w:top w:val="none" w:sz="0" w:space="0" w:color="auto"/>
        <w:left w:val="none" w:sz="0" w:space="0" w:color="auto"/>
        <w:bottom w:val="none" w:sz="0" w:space="0" w:color="auto"/>
        <w:right w:val="none" w:sz="0" w:space="0" w:color="auto"/>
      </w:divBdr>
      <w:divsChild>
        <w:div w:id="890580079">
          <w:marLeft w:val="0"/>
          <w:marRight w:val="0"/>
          <w:marTop w:val="0"/>
          <w:marBottom w:val="0"/>
          <w:divBdr>
            <w:top w:val="none" w:sz="0" w:space="0" w:color="auto"/>
            <w:left w:val="none" w:sz="0" w:space="0" w:color="auto"/>
            <w:bottom w:val="none" w:sz="0" w:space="0" w:color="auto"/>
            <w:right w:val="none" w:sz="0" w:space="0" w:color="auto"/>
          </w:divBdr>
        </w:div>
      </w:divsChild>
    </w:div>
    <w:div w:id="1140656879">
      <w:bodyDiv w:val="1"/>
      <w:marLeft w:val="0"/>
      <w:marRight w:val="0"/>
      <w:marTop w:val="0"/>
      <w:marBottom w:val="0"/>
      <w:divBdr>
        <w:top w:val="none" w:sz="0" w:space="0" w:color="auto"/>
        <w:left w:val="none" w:sz="0" w:space="0" w:color="auto"/>
        <w:bottom w:val="none" w:sz="0" w:space="0" w:color="auto"/>
        <w:right w:val="none" w:sz="0" w:space="0" w:color="auto"/>
      </w:divBdr>
      <w:divsChild>
        <w:div w:id="7148469">
          <w:marLeft w:val="0"/>
          <w:marRight w:val="0"/>
          <w:marTop w:val="0"/>
          <w:marBottom w:val="0"/>
          <w:divBdr>
            <w:top w:val="none" w:sz="0" w:space="0" w:color="auto"/>
            <w:left w:val="none" w:sz="0" w:space="0" w:color="auto"/>
            <w:bottom w:val="none" w:sz="0" w:space="0" w:color="auto"/>
            <w:right w:val="none" w:sz="0" w:space="0" w:color="auto"/>
          </w:divBdr>
        </w:div>
        <w:div w:id="156190301">
          <w:marLeft w:val="0"/>
          <w:marRight w:val="0"/>
          <w:marTop w:val="0"/>
          <w:marBottom w:val="0"/>
          <w:divBdr>
            <w:top w:val="none" w:sz="0" w:space="0" w:color="auto"/>
            <w:left w:val="none" w:sz="0" w:space="0" w:color="auto"/>
            <w:bottom w:val="none" w:sz="0" w:space="0" w:color="auto"/>
            <w:right w:val="none" w:sz="0" w:space="0" w:color="auto"/>
          </w:divBdr>
        </w:div>
        <w:div w:id="160244006">
          <w:marLeft w:val="0"/>
          <w:marRight w:val="0"/>
          <w:marTop w:val="0"/>
          <w:marBottom w:val="0"/>
          <w:divBdr>
            <w:top w:val="none" w:sz="0" w:space="0" w:color="auto"/>
            <w:left w:val="none" w:sz="0" w:space="0" w:color="auto"/>
            <w:bottom w:val="none" w:sz="0" w:space="0" w:color="auto"/>
            <w:right w:val="none" w:sz="0" w:space="0" w:color="auto"/>
          </w:divBdr>
        </w:div>
        <w:div w:id="181894013">
          <w:marLeft w:val="0"/>
          <w:marRight w:val="0"/>
          <w:marTop w:val="0"/>
          <w:marBottom w:val="0"/>
          <w:divBdr>
            <w:top w:val="none" w:sz="0" w:space="0" w:color="auto"/>
            <w:left w:val="none" w:sz="0" w:space="0" w:color="auto"/>
            <w:bottom w:val="none" w:sz="0" w:space="0" w:color="auto"/>
            <w:right w:val="none" w:sz="0" w:space="0" w:color="auto"/>
          </w:divBdr>
        </w:div>
        <w:div w:id="226690522">
          <w:marLeft w:val="0"/>
          <w:marRight w:val="0"/>
          <w:marTop w:val="0"/>
          <w:marBottom w:val="0"/>
          <w:divBdr>
            <w:top w:val="none" w:sz="0" w:space="0" w:color="auto"/>
            <w:left w:val="none" w:sz="0" w:space="0" w:color="auto"/>
            <w:bottom w:val="none" w:sz="0" w:space="0" w:color="auto"/>
            <w:right w:val="none" w:sz="0" w:space="0" w:color="auto"/>
          </w:divBdr>
        </w:div>
        <w:div w:id="346103845">
          <w:marLeft w:val="0"/>
          <w:marRight w:val="0"/>
          <w:marTop w:val="0"/>
          <w:marBottom w:val="0"/>
          <w:divBdr>
            <w:top w:val="none" w:sz="0" w:space="0" w:color="auto"/>
            <w:left w:val="none" w:sz="0" w:space="0" w:color="auto"/>
            <w:bottom w:val="none" w:sz="0" w:space="0" w:color="auto"/>
            <w:right w:val="none" w:sz="0" w:space="0" w:color="auto"/>
          </w:divBdr>
        </w:div>
        <w:div w:id="396632272">
          <w:marLeft w:val="0"/>
          <w:marRight w:val="0"/>
          <w:marTop w:val="0"/>
          <w:marBottom w:val="0"/>
          <w:divBdr>
            <w:top w:val="none" w:sz="0" w:space="0" w:color="auto"/>
            <w:left w:val="none" w:sz="0" w:space="0" w:color="auto"/>
            <w:bottom w:val="none" w:sz="0" w:space="0" w:color="auto"/>
            <w:right w:val="none" w:sz="0" w:space="0" w:color="auto"/>
          </w:divBdr>
        </w:div>
        <w:div w:id="532691583">
          <w:marLeft w:val="0"/>
          <w:marRight w:val="0"/>
          <w:marTop w:val="0"/>
          <w:marBottom w:val="0"/>
          <w:divBdr>
            <w:top w:val="none" w:sz="0" w:space="0" w:color="auto"/>
            <w:left w:val="none" w:sz="0" w:space="0" w:color="auto"/>
            <w:bottom w:val="none" w:sz="0" w:space="0" w:color="auto"/>
            <w:right w:val="none" w:sz="0" w:space="0" w:color="auto"/>
          </w:divBdr>
        </w:div>
        <w:div w:id="750154647">
          <w:marLeft w:val="0"/>
          <w:marRight w:val="0"/>
          <w:marTop w:val="0"/>
          <w:marBottom w:val="0"/>
          <w:divBdr>
            <w:top w:val="none" w:sz="0" w:space="0" w:color="auto"/>
            <w:left w:val="none" w:sz="0" w:space="0" w:color="auto"/>
            <w:bottom w:val="none" w:sz="0" w:space="0" w:color="auto"/>
            <w:right w:val="none" w:sz="0" w:space="0" w:color="auto"/>
          </w:divBdr>
        </w:div>
        <w:div w:id="877357242">
          <w:marLeft w:val="0"/>
          <w:marRight w:val="0"/>
          <w:marTop w:val="0"/>
          <w:marBottom w:val="0"/>
          <w:divBdr>
            <w:top w:val="none" w:sz="0" w:space="0" w:color="auto"/>
            <w:left w:val="none" w:sz="0" w:space="0" w:color="auto"/>
            <w:bottom w:val="none" w:sz="0" w:space="0" w:color="auto"/>
            <w:right w:val="none" w:sz="0" w:space="0" w:color="auto"/>
          </w:divBdr>
        </w:div>
        <w:div w:id="890532856">
          <w:marLeft w:val="0"/>
          <w:marRight w:val="0"/>
          <w:marTop w:val="0"/>
          <w:marBottom w:val="0"/>
          <w:divBdr>
            <w:top w:val="none" w:sz="0" w:space="0" w:color="auto"/>
            <w:left w:val="none" w:sz="0" w:space="0" w:color="auto"/>
            <w:bottom w:val="none" w:sz="0" w:space="0" w:color="auto"/>
            <w:right w:val="none" w:sz="0" w:space="0" w:color="auto"/>
          </w:divBdr>
        </w:div>
        <w:div w:id="950357748">
          <w:marLeft w:val="0"/>
          <w:marRight w:val="0"/>
          <w:marTop w:val="0"/>
          <w:marBottom w:val="0"/>
          <w:divBdr>
            <w:top w:val="none" w:sz="0" w:space="0" w:color="auto"/>
            <w:left w:val="none" w:sz="0" w:space="0" w:color="auto"/>
            <w:bottom w:val="none" w:sz="0" w:space="0" w:color="auto"/>
            <w:right w:val="none" w:sz="0" w:space="0" w:color="auto"/>
          </w:divBdr>
        </w:div>
        <w:div w:id="1065370671">
          <w:marLeft w:val="0"/>
          <w:marRight w:val="0"/>
          <w:marTop w:val="0"/>
          <w:marBottom w:val="0"/>
          <w:divBdr>
            <w:top w:val="none" w:sz="0" w:space="0" w:color="auto"/>
            <w:left w:val="none" w:sz="0" w:space="0" w:color="auto"/>
            <w:bottom w:val="none" w:sz="0" w:space="0" w:color="auto"/>
            <w:right w:val="none" w:sz="0" w:space="0" w:color="auto"/>
          </w:divBdr>
        </w:div>
        <w:div w:id="1099064781">
          <w:marLeft w:val="0"/>
          <w:marRight w:val="0"/>
          <w:marTop w:val="0"/>
          <w:marBottom w:val="0"/>
          <w:divBdr>
            <w:top w:val="none" w:sz="0" w:space="0" w:color="auto"/>
            <w:left w:val="none" w:sz="0" w:space="0" w:color="auto"/>
            <w:bottom w:val="none" w:sz="0" w:space="0" w:color="auto"/>
            <w:right w:val="none" w:sz="0" w:space="0" w:color="auto"/>
          </w:divBdr>
        </w:div>
        <w:div w:id="1161967528">
          <w:marLeft w:val="0"/>
          <w:marRight w:val="0"/>
          <w:marTop w:val="0"/>
          <w:marBottom w:val="0"/>
          <w:divBdr>
            <w:top w:val="none" w:sz="0" w:space="0" w:color="auto"/>
            <w:left w:val="none" w:sz="0" w:space="0" w:color="auto"/>
            <w:bottom w:val="none" w:sz="0" w:space="0" w:color="auto"/>
            <w:right w:val="none" w:sz="0" w:space="0" w:color="auto"/>
          </w:divBdr>
        </w:div>
        <w:div w:id="1207260906">
          <w:marLeft w:val="0"/>
          <w:marRight w:val="0"/>
          <w:marTop w:val="0"/>
          <w:marBottom w:val="0"/>
          <w:divBdr>
            <w:top w:val="none" w:sz="0" w:space="0" w:color="auto"/>
            <w:left w:val="none" w:sz="0" w:space="0" w:color="auto"/>
            <w:bottom w:val="none" w:sz="0" w:space="0" w:color="auto"/>
            <w:right w:val="none" w:sz="0" w:space="0" w:color="auto"/>
          </w:divBdr>
        </w:div>
        <w:div w:id="1223784911">
          <w:marLeft w:val="0"/>
          <w:marRight w:val="0"/>
          <w:marTop w:val="0"/>
          <w:marBottom w:val="0"/>
          <w:divBdr>
            <w:top w:val="none" w:sz="0" w:space="0" w:color="auto"/>
            <w:left w:val="none" w:sz="0" w:space="0" w:color="auto"/>
            <w:bottom w:val="none" w:sz="0" w:space="0" w:color="auto"/>
            <w:right w:val="none" w:sz="0" w:space="0" w:color="auto"/>
          </w:divBdr>
        </w:div>
        <w:div w:id="1303463602">
          <w:marLeft w:val="0"/>
          <w:marRight w:val="0"/>
          <w:marTop w:val="0"/>
          <w:marBottom w:val="0"/>
          <w:divBdr>
            <w:top w:val="none" w:sz="0" w:space="0" w:color="auto"/>
            <w:left w:val="none" w:sz="0" w:space="0" w:color="auto"/>
            <w:bottom w:val="none" w:sz="0" w:space="0" w:color="auto"/>
            <w:right w:val="none" w:sz="0" w:space="0" w:color="auto"/>
          </w:divBdr>
        </w:div>
        <w:div w:id="1431123297">
          <w:marLeft w:val="0"/>
          <w:marRight w:val="0"/>
          <w:marTop w:val="0"/>
          <w:marBottom w:val="0"/>
          <w:divBdr>
            <w:top w:val="none" w:sz="0" w:space="0" w:color="auto"/>
            <w:left w:val="none" w:sz="0" w:space="0" w:color="auto"/>
            <w:bottom w:val="none" w:sz="0" w:space="0" w:color="auto"/>
            <w:right w:val="none" w:sz="0" w:space="0" w:color="auto"/>
          </w:divBdr>
        </w:div>
        <w:div w:id="1542209976">
          <w:marLeft w:val="0"/>
          <w:marRight w:val="0"/>
          <w:marTop w:val="0"/>
          <w:marBottom w:val="0"/>
          <w:divBdr>
            <w:top w:val="none" w:sz="0" w:space="0" w:color="auto"/>
            <w:left w:val="none" w:sz="0" w:space="0" w:color="auto"/>
            <w:bottom w:val="none" w:sz="0" w:space="0" w:color="auto"/>
            <w:right w:val="none" w:sz="0" w:space="0" w:color="auto"/>
          </w:divBdr>
        </w:div>
        <w:div w:id="1598633362">
          <w:marLeft w:val="0"/>
          <w:marRight w:val="0"/>
          <w:marTop w:val="0"/>
          <w:marBottom w:val="0"/>
          <w:divBdr>
            <w:top w:val="none" w:sz="0" w:space="0" w:color="auto"/>
            <w:left w:val="none" w:sz="0" w:space="0" w:color="auto"/>
            <w:bottom w:val="none" w:sz="0" w:space="0" w:color="auto"/>
            <w:right w:val="none" w:sz="0" w:space="0" w:color="auto"/>
          </w:divBdr>
        </w:div>
        <w:div w:id="1896550432">
          <w:marLeft w:val="0"/>
          <w:marRight w:val="0"/>
          <w:marTop w:val="0"/>
          <w:marBottom w:val="0"/>
          <w:divBdr>
            <w:top w:val="none" w:sz="0" w:space="0" w:color="auto"/>
            <w:left w:val="none" w:sz="0" w:space="0" w:color="auto"/>
            <w:bottom w:val="none" w:sz="0" w:space="0" w:color="auto"/>
            <w:right w:val="none" w:sz="0" w:space="0" w:color="auto"/>
          </w:divBdr>
        </w:div>
      </w:divsChild>
    </w:div>
    <w:div w:id="1264194024">
      <w:bodyDiv w:val="1"/>
      <w:marLeft w:val="0"/>
      <w:marRight w:val="0"/>
      <w:marTop w:val="0"/>
      <w:marBottom w:val="0"/>
      <w:divBdr>
        <w:top w:val="none" w:sz="0" w:space="0" w:color="auto"/>
        <w:left w:val="none" w:sz="0" w:space="0" w:color="auto"/>
        <w:bottom w:val="none" w:sz="0" w:space="0" w:color="auto"/>
        <w:right w:val="none" w:sz="0" w:space="0" w:color="auto"/>
      </w:divBdr>
    </w:div>
    <w:div w:id="1425999012">
      <w:bodyDiv w:val="1"/>
      <w:marLeft w:val="0"/>
      <w:marRight w:val="0"/>
      <w:marTop w:val="0"/>
      <w:marBottom w:val="0"/>
      <w:divBdr>
        <w:top w:val="none" w:sz="0" w:space="0" w:color="auto"/>
        <w:left w:val="none" w:sz="0" w:space="0" w:color="auto"/>
        <w:bottom w:val="none" w:sz="0" w:space="0" w:color="auto"/>
        <w:right w:val="none" w:sz="0" w:space="0" w:color="auto"/>
      </w:divBdr>
    </w:div>
    <w:div w:id="1462503937">
      <w:bodyDiv w:val="1"/>
      <w:marLeft w:val="0"/>
      <w:marRight w:val="0"/>
      <w:marTop w:val="0"/>
      <w:marBottom w:val="0"/>
      <w:divBdr>
        <w:top w:val="none" w:sz="0" w:space="0" w:color="auto"/>
        <w:left w:val="none" w:sz="0" w:space="0" w:color="auto"/>
        <w:bottom w:val="none" w:sz="0" w:space="0" w:color="auto"/>
        <w:right w:val="none" w:sz="0" w:space="0" w:color="auto"/>
      </w:divBdr>
      <w:divsChild>
        <w:div w:id="52897777">
          <w:marLeft w:val="0"/>
          <w:marRight w:val="0"/>
          <w:marTop w:val="0"/>
          <w:marBottom w:val="0"/>
          <w:divBdr>
            <w:top w:val="none" w:sz="0" w:space="0" w:color="auto"/>
            <w:left w:val="none" w:sz="0" w:space="0" w:color="auto"/>
            <w:bottom w:val="none" w:sz="0" w:space="0" w:color="auto"/>
            <w:right w:val="none" w:sz="0" w:space="0" w:color="auto"/>
          </w:divBdr>
        </w:div>
        <w:div w:id="236088946">
          <w:marLeft w:val="0"/>
          <w:marRight w:val="0"/>
          <w:marTop w:val="0"/>
          <w:marBottom w:val="0"/>
          <w:divBdr>
            <w:top w:val="none" w:sz="0" w:space="0" w:color="auto"/>
            <w:left w:val="none" w:sz="0" w:space="0" w:color="auto"/>
            <w:bottom w:val="none" w:sz="0" w:space="0" w:color="auto"/>
            <w:right w:val="none" w:sz="0" w:space="0" w:color="auto"/>
          </w:divBdr>
        </w:div>
        <w:div w:id="241379493">
          <w:marLeft w:val="0"/>
          <w:marRight w:val="0"/>
          <w:marTop w:val="0"/>
          <w:marBottom w:val="0"/>
          <w:divBdr>
            <w:top w:val="none" w:sz="0" w:space="0" w:color="auto"/>
            <w:left w:val="none" w:sz="0" w:space="0" w:color="auto"/>
            <w:bottom w:val="none" w:sz="0" w:space="0" w:color="auto"/>
            <w:right w:val="none" w:sz="0" w:space="0" w:color="auto"/>
          </w:divBdr>
        </w:div>
        <w:div w:id="293365166">
          <w:marLeft w:val="0"/>
          <w:marRight w:val="0"/>
          <w:marTop w:val="0"/>
          <w:marBottom w:val="0"/>
          <w:divBdr>
            <w:top w:val="none" w:sz="0" w:space="0" w:color="auto"/>
            <w:left w:val="none" w:sz="0" w:space="0" w:color="auto"/>
            <w:bottom w:val="none" w:sz="0" w:space="0" w:color="auto"/>
            <w:right w:val="none" w:sz="0" w:space="0" w:color="auto"/>
          </w:divBdr>
        </w:div>
        <w:div w:id="441340755">
          <w:marLeft w:val="0"/>
          <w:marRight w:val="0"/>
          <w:marTop w:val="0"/>
          <w:marBottom w:val="0"/>
          <w:divBdr>
            <w:top w:val="none" w:sz="0" w:space="0" w:color="auto"/>
            <w:left w:val="none" w:sz="0" w:space="0" w:color="auto"/>
            <w:bottom w:val="none" w:sz="0" w:space="0" w:color="auto"/>
            <w:right w:val="none" w:sz="0" w:space="0" w:color="auto"/>
          </w:divBdr>
        </w:div>
        <w:div w:id="786463596">
          <w:marLeft w:val="0"/>
          <w:marRight w:val="0"/>
          <w:marTop w:val="0"/>
          <w:marBottom w:val="0"/>
          <w:divBdr>
            <w:top w:val="none" w:sz="0" w:space="0" w:color="auto"/>
            <w:left w:val="none" w:sz="0" w:space="0" w:color="auto"/>
            <w:bottom w:val="none" w:sz="0" w:space="0" w:color="auto"/>
            <w:right w:val="none" w:sz="0" w:space="0" w:color="auto"/>
          </w:divBdr>
        </w:div>
        <w:div w:id="940576490">
          <w:marLeft w:val="0"/>
          <w:marRight w:val="0"/>
          <w:marTop w:val="0"/>
          <w:marBottom w:val="0"/>
          <w:divBdr>
            <w:top w:val="none" w:sz="0" w:space="0" w:color="auto"/>
            <w:left w:val="none" w:sz="0" w:space="0" w:color="auto"/>
            <w:bottom w:val="none" w:sz="0" w:space="0" w:color="auto"/>
            <w:right w:val="none" w:sz="0" w:space="0" w:color="auto"/>
          </w:divBdr>
        </w:div>
        <w:div w:id="1127746616">
          <w:marLeft w:val="0"/>
          <w:marRight w:val="0"/>
          <w:marTop w:val="0"/>
          <w:marBottom w:val="0"/>
          <w:divBdr>
            <w:top w:val="none" w:sz="0" w:space="0" w:color="auto"/>
            <w:left w:val="none" w:sz="0" w:space="0" w:color="auto"/>
            <w:bottom w:val="none" w:sz="0" w:space="0" w:color="auto"/>
            <w:right w:val="none" w:sz="0" w:space="0" w:color="auto"/>
          </w:divBdr>
        </w:div>
        <w:div w:id="1132938697">
          <w:marLeft w:val="0"/>
          <w:marRight w:val="0"/>
          <w:marTop w:val="0"/>
          <w:marBottom w:val="0"/>
          <w:divBdr>
            <w:top w:val="none" w:sz="0" w:space="0" w:color="auto"/>
            <w:left w:val="none" w:sz="0" w:space="0" w:color="auto"/>
            <w:bottom w:val="none" w:sz="0" w:space="0" w:color="auto"/>
            <w:right w:val="none" w:sz="0" w:space="0" w:color="auto"/>
          </w:divBdr>
        </w:div>
        <w:div w:id="1139421288">
          <w:marLeft w:val="0"/>
          <w:marRight w:val="0"/>
          <w:marTop w:val="0"/>
          <w:marBottom w:val="0"/>
          <w:divBdr>
            <w:top w:val="none" w:sz="0" w:space="0" w:color="auto"/>
            <w:left w:val="none" w:sz="0" w:space="0" w:color="auto"/>
            <w:bottom w:val="none" w:sz="0" w:space="0" w:color="auto"/>
            <w:right w:val="none" w:sz="0" w:space="0" w:color="auto"/>
          </w:divBdr>
        </w:div>
        <w:div w:id="1140877116">
          <w:marLeft w:val="0"/>
          <w:marRight w:val="0"/>
          <w:marTop w:val="0"/>
          <w:marBottom w:val="0"/>
          <w:divBdr>
            <w:top w:val="none" w:sz="0" w:space="0" w:color="auto"/>
            <w:left w:val="none" w:sz="0" w:space="0" w:color="auto"/>
            <w:bottom w:val="none" w:sz="0" w:space="0" w:color="auto"/>
            <w:right w:val="none" w:sz="0" w:space="0" w:color="auto"/>
          </w:divBdr>
        </w:div>
        <w:div w:id="1150556685">
          <w:marLeft w:val="0"/>
          <w:marRight w:val="0"/>
          <w:marTop w:val="0"/>
          <w:marBottom w:val="0"/>
          <w:divBdr>
            <w:top w:val="none" w:sz="0" w:space="0" w:color="auto"/>
            <w:left w:val="none" w:sz="0" w:space="0" w:color="auto"/>
            <w:bottom w:val="none" w:sz="0" w:space="0" w:color="auto"/>
            <w:right w:val="none" w:sz="0" w:space="0" w:color="auto"/>
          </w:divBdr>
        </w:div>
        <w:div w:id="1203715180">
          <w:marLeft w:val="0"/>
          <w:marRight w:val="0"/>
          <w:marTop w:val="0"/>
          <w:marBottom w:val="0"/>
          <w:divBdr>
            <w:top w:val="none" w:sz="0" w:space="0" w:color="auto"/>
            <w:left w:val="none" w:sz="0" w:space="0" w:color="auto"/>
            <w:bottom w:val="none" w:sz="0" w:space="0" w:color="auto"/>
            <w:right w:val="none" w:sz="0" w:space="0" w:color="auto"/>
          </w:divBdr>
        </w:div>
        <w:div w:id="1395852997">
          <w:marLeft w:val="0"/>
          <w:marRight w:val="0"/>
          <w:marTop w:val="0"/>
          <w:marBottom w:val="0"/>
          <w:divBdr>
            <w:top w:val="none" w:sz="0" w:space="0" w:color="auto"/>
            <w:left w:val="none" w:sz="0" w:space="0" w:color="auto"/>
            <w:bottom w:val="none" w:sz="0" w:space="0" w:color="auto"/>
            <w:right w:val="none" w:sz="0" w:space="0" w:color="auto"/>
          </w:divBdr>
        </w:div>
        <w:div w:id="1472938875">
          <w:marLeft w:val="0"/>
          <w:marRight w:val="0"/>
          <w:marTop w:val="0"/>
          <w:marBottom w:val="0"/>
          <w:divBdr>
            <w:top w:val="none" w:sz="0" w:space="0" w:color="auto"/>
            <w:left w:val="none" w:sz="0" w:space="0" w:color="auto"/>
            <w:bottom w:val="none" w:sz="0" w:space="0" w:color="auto"/>
            <w:right w:val="none" w:sz="0" w:space="0" w:color="auto"/>
          </w:divBdr>
        </w:div>
        <w:div w:id="1476793991">
          <w:marLeft w:val="0"/>
          <w:marRight w:val="0"/>
          <w:marTop w:val="0"/>
          <w:marBottom w:val="0"/>
          <w:divBdr>
            <w:top w:val="none" w:sz="0" w:space="0" w:color="auto"/>
            <w:left w:val="none" w:sz="0" w:space="0" w:color="auto"/>
            <w:bottom w:val="none" w:sz="0" w:space="0" w:color="auto"/>
            <w:right w:val="none" w:sz="0" w:space="0" w:color="auto"/>
          </w:divBdr>
        </w:div>
        <w:div w:id="1524589351">
          <w:marLeft w:val="0"/>
          <w:marRight w:val="0"/>
          <w:marTop w:val="0"/>
          <w:marBottom w:val="0"/>
          <w:divBdr>
            <w:top w:val="none" w:sz="0" w:space="0" w:color="auto"/>
            <w:left w:val="none" w:sz="0" w:space="0" w:color="auto"/>
            <w:bottom w:val="none" w:sz="0" w:space="0" w:color="auto"/>
            <w:right w:val="none" w:sz="0" w:space="0" w:color="auto"/>
          </w:divBdr>
        </w:div>
        <w:div w:id="1626159703">
          <w:marLeft w:val="0"/>
          <w:marRight w:val="0"/>
          <w:marTop w:val="0"/>
          <w:marBottom w:val="0"/>
          <w:divBdr>
            <w:top w:val="none" w:sz="0" w:space="0" w:color="auto"/>
            <w:left w:val="none" w:sz="0" w:space="0" w:color="auto"/>
            <w:bottom w:val="none" w:sz="0" w:space="0" w:color="auto"/>
            <w:right w:val="none" w:sz="0" w:space="0" w:color="auto"/>
          </w:divBdr>
        </w:div>
        <w:div w:id="1783105541">
          <w:marLeft w:val="0"/>
          <w:marRight w:val="0"/>
          <w:marTop w:val="0"/>
          <w:marBottom w:val="0"/>
          <w:divBdr>
            <w:top w:val="none" w:sz="0" w:space="0" w:color="auto"/>
            <w:left w:val="none" w:sz="0" w:space="0" w:color="auto"/>
            <w:bottom w:val="none" w:sz="0" w:space="0" w:color="auto"/>
            <w:right w:val="none" w:sz="0" w:space="0" w:color="auto"/>
          </w:divBdr>
        </w:div>
        <w:div w:id="1855337134">
          <w:marLeft w:val="0"/>
          <w:marRight w:val="0"/>
          <w:marTop w:val="0"/>
          <w:marBottom w:val="0"/>
          <w:divBdr>
            <w:top w:val="none" w:sz="0" w:space="0" w:color="auto"/>
            <w:left w:val="none" w:sz="0" w:space="0" w:color="auto"/>
            <w:bottom w:val="none" w:sz="0" w:space="0" w:color="auto"/>
            <w:right w:val="none" w:sz="0" w:space="0" w:color="auto"/>
          </w:divBdr>
        </w:div>
        <w:div w:id="1916737874">
          <w:marLeft w:val="0"/>
          <w:marRight w:val="0"/>
          <w:marTop w:val="0"/>
          <w:marBottom w:val="0"/>
          <w:divBdr>
            <w:top w:val="none" w:sz="0" w:space="0" w:color="auto"/>
            <w:left w:val="none" w:sz="0" w:space="0" w:color="auto"/>
            <w:bottom w:val="none" w:sz="0" w:space="0" w:color="auto"/>
            <w:right w:val="none" w:sz="0" w:space="0" w:color="auto"/>
          </w:divBdr>
        </w:div>
        <w:div w:id="2050647694">
          <w:marLeft w:val="0"/>
          <w:marRight w:val="0"/>
          <w:marTop w:val="0"/>
          <w:marBottom w:val="0"/>
          <w:divBdr>
            <w:top w:val="none" w:sz="0" w:space="0" w:color="auto"/>
            <w:left w:val="none" w:sz="0" w:space="0" w:color="auto"/>
            <w:bottom w:val="none" w:sz="0" w:space="0" w:color="auto"/>
            <w:right w:val="none" w:sz="0" w:space="0" w:color="auto"/>
          </w:divBdr>
        </w:div>
      </w:divsChild>
    </w:div>
    <w:div w:id="1509901847">
      <w:bodyDiv w:val="1"/>
      <w:marLeft w:val="0"/>
      <w:marRight w:val="0"/>
      <w:marTop w:val="0"/>
      <w:marBottom w:val="0"/>
      <w:divBdr>
        <w:top w:val="none" w:sz="0" w:space="0" w:color="auto"/>
        <w:left w:val="none" w:sz="0" w:space="0" w:color="auto"/>
        <w:bottom w:val="none" w:sz="0" w:space="0" w:color="auto"/>
        <w:right w:val="none" w:sz="0" w:space="0" w:color="auto"/>
      </w:divBdr>
      <w:divsChild>
        <w:div w:id="15617062">
          <w:marLeft w:val="0"/>
          <w:marRight w:val="0"/>
          <w:marTop w:val="0"/>
          <w:marBottom w:val="0"/>
          <w:divBdr>
            <w:top w:val="none" w:sz="0" w:space="0" w:color="auto"/>
            <w:left w:val="none" w:sz="0" w:space="0" w:color="auto"/>
            <w:bottom w:val="none" w:sz="0" w:space="0" w:color="auto"/>
            <w:right w:val="none" w:sz="0" w:space="0" w:color="auto"/>
          </w:divBdr>
        </w:div>
        <w:div w:id="61412078">
          <w:marLeft w:val="0"/>
          <w:marRight w:val="0"/>
          <w:marTop w:val="0"/>
          <w:marBottom w:val="0"/>
          <w:divBdr>
            <w:top w:val="none" w:sz="0" w:space="0" w:color="auto"/>
            <w:left w:val="none" w:sz="0" w:space="0" w:color="auto"/>
            <w:bottom w:val="none" w:sz="0" w:space="0" w:color="auto"/>
            <w:right w:val="none" w:sz="0" w:space="0" w:color="auto"/>
          </w:divBdr>
        </w:div>
        <w:div w:id="120267564">
          <w:marLeft w:val="0"/>
          <w:marRight w:val="0"/>
          <w:marTop w:val="0"/>
          <w:marBottom w:val="0"/>
          <w:divBdr>
            <w:top w:val="none" w:sz="0" w:space="0" w:color="auto"/>
            <w:left w:val="none" w:sz="0" w:space="0" w:color="auto"/>
            <w:bottom w:val="none" w:sz="0" w:space="0" w:color="auto"/>
            <w:right w:val="none" w:sz="0" w:space="0" w:color="auto"/>
          </w:divBdr>
        </w:div>
        <w:div w:id="164325462">
          <w:marLeft w:val="0"/>
          <w:marRight w:val="0"/>
          <w:marTop w:val="0"/>
          <w:marBottom w:val="0"/>
          <w:divBdr>
            <w:top w:val="none" w:sz="0" w:space="0" w:color="auto"/>
            <w:left w:val="none" w:sz="0" w:space="0" w:color="auto"/>
            <w:bottom w:val="none" w:sz="0" w:space="0" w:color="auto"/>
            <w:right w:val="none" w:sz="0" w:space="0" w:color="auto"/>
          </w:divBdr>
        </w:div>
        <w:div w:id="207692863">
          <w:marLeft w:val="0"/>
          <w:marRight w:val="0"/>
          <w:marTop w:val="0"/>
          <w:marBottom w:val="0"/>
          <w:divBdr>
            <w:top w:val="none" w:sz="0" w:space="0" w:color="auto"/>
            <w:left w:val="none" w:sz="0" w:space="0" w:color="auto"/>
            <w:bottom w:val="none" w:sz="0" w:space="0" w:color="auto"/>
            <w:right w:val="none" w:sz="0" w:space="0" w:color="auto"/>
          </w:divBdr>
        </w:div>
        <w:div w:id="347874571">
          <w:marLeft w:val="0"/>
          <w:marRight w:val="0"/>
          <w:marTop w:val="0"/>
          <w:marBottom w:val="0"/>
          <w:divBdr>
            <w:top w:val="none" w:sz="0" w:space="0" w:color="auto"/>
            <w:left w:val="none" w:sz="0" w:space="0" w:color="auto"/>
            <w:bottom w:val="none" w:sz="0" w:space="0" w:color="auto"/>
            <w:right w:val="none" w:sz="0" w:space="0" w:color="auto"/>
          </w:divBdr>
        </w:div>
        <w:div w:id="412244294">
          <w:marLeft w:val="0"/>
          <w:marRight w:val="0"/>
          <w:marTop w:val="0"/>
          <w:marBottom w:val="0"/>
          <w:divBdr>
            <w:top w:val="none" w:sz="0" w:space="0" w:color="auto"/>
            <w:left w:val="none" w:sz="0" w:space="0" w:color="auto"/>
            <w:bottom w:val="none" w:sz="0" w:space="0" w:color="auto"/>
            <w:right w:val="none" w:sz="0" w:space="0" w:color="auto"/>
          </w:divBdr>
        </w:div>
        <w:div w:id="501745128">
          <w:marLeft w:val="0"/>
          <w:marRight w:val="0"/>
          <w:marTop w:val="0"/>
          <w:marBottom w:val="0"/>
          <w:divBdr>
            <w:top w:val="none" w:sz="0" w:space="0" w:color="auto"/>
            <w:left w:val="none" w:sz="0" w:space="0" w:color="auto"/>
            <w:bottom w:val="none" w:sz="0" w:space="0" w:color="auto"/>
            <w:right w:val="none" w:sz="0" w:space="0" w:color="auto"/>
          </w:divBdr>
        </w:div>
        <w:div w:id="680083004">
          <w:marLeft w:val="0"/>
          <w:marRight w:val="0"/>
          <w:marTop w:val="0"/>
          <w:marBottom w:val="0"/>
          <w:divBdr>
            <w:top w:val="none" w:sz="0" w:space="0" w:color="auto"/>
            <w:left w:val="none" w:sz="0" w:space="0" w:color="auto"/>
            <w:bottom w:val="none" w:sz="0" w:space="0" w:color="auto"/>
            <w:right w:val="none" w:sz="0" w:space="0" w:color="auto"/>
          </w:divBdr>
        </w:div>
        <w:div w:id="768702821">
          <w:marLeft w:val="0"/>
          <w:marRight w:val="0"/>
          <w:marTop w:val="0"/>
          <w:marBottom w:val="0"/>
          <w:divBdr>
            <w:top w:val="none" w:sz="0" w:space="0" w:color="auto"/>
            <w:left w:val="none" w:sz="0" w:space="0" w:color="auto"/>
            <w:bottom w:val="none" w:sz="0" w:space="0" w:color="auto"/>
            <w:right w:val="none" w:sz="0" w:space="0" w:color="auto"/>
          </w:divBdr>
        </w:div>
        <w:div w:id="909539623">
          <w:marLeft w:val="0"/>
          <w:marRight w:val="0"/>
          <w:marTop w:val="0"/>
          <w:marBottom w:val="0"/>
          <w:divBdr>
            <w:top w:val="none" w:sz="0" w:space="0" w:color="auto"/>
            <w:left w:val="none" w:sz="0" w:space="0" w:color="auto"/>
            <w:bottom w:val="none" w:sz="0" w:space="0" w:color="auto"/>
            <w:right w:val="none" w:sz="0" w:space="0" w:color="auto"/>
          </w:divBdr>
        </w:div>
        <w:div w:id="1271426102">
          <w:marLeft w:val="0"/>
          <w:marRight w:val="0"/>
          <w:marTop w:val="0"/>
          <w:marBottom w:val="0"/>
          <w:divBdr>
            <w:top w:val="none" w:sz="0" w:space="0" w:color="auto"/>
            <w:left w:val="none" w:sz="0" w:space="0" w:color="auto"/>
            <w:bottom w:val="none" w:sz="0" w:space="0" w:color="auto"/>
            <w:right w:val="none" w:sz="0" w:space="0" w:color="auto"/>
          </w:divBdr>
        </w:div>
        <w:div w:id="1300038149">
          <w:marLeft w:val="0"/>
          <w:marRight w:val="0"/>
          <w:marTop w:val="0"/>
          <w:marBottom w:val="0"/>
          <w:divBdr>
            <w:top w:val="none" w:sz="0" w:space="0" w:color="auto"/>
            <w:left w:val="none" w:sz="0" w:space="0" w:color="auto"/>
            <w:bottom w:val="none" w:sz="0" w:space="0" w:color="auto"/>
            <w:right w:val="none" w:sz="0" w:space="0" w:color="auto"/>
          </w:divBdr>
        </w:div>
        <w:div w:id="1384715889">
          <w:marLeft w:val="0"/>
          <w:marRight w:val="0"/>
          <w:marTop w:val="0"/>
          <w:marBottom w:val="0"/>
          <w:divBdr>
            <w:top w:val="none" w:sz="0" w:space="0" w:color="auto"/>
            <w:left w:val="none" w:sz="0" w:space="0" w:color="auto"/>
            <w:bottom w:val="none" w:sz="0" w:space="0" w:color="auto"/>
            <w:right w:val="none" w:sz="0" w:space="0" w:color="auto"/>
          </w:divBdr>
        </w:div>
        <w:div w:id="1512379849">
          <w:marLeft w:val="0"/>
          <w:marRight w:val="0"/>
          <w:marTop w:val="0"/>
          <w:marBottom w:val="0"/>
          <w:divBdr>
            <w:top w:val="none" w:sz="0" w:space="0" w:color="auto"/>
            <w:left w:val="none" w:sz="0" w:space="0" w:color="auto"/>
            <w:bottom w:val="none" w:sz="0" w:space="0" w:color="auto"/>
            <w:right w:val="none" w:sz="0" w:space="0" w:color="auto"/>
          </w:divBdr>
        </w:div>
        <w:div w:id="1540387265">
          <w:marLeft w:val="0"/>
          <w:marRight w:val="0"/>
          <w:marTop w:val="0"/>
          <w:marBottom w:val="0"/>
          <w:divBdr>
            <w:top w:val="none" w:sz="0" w:space="0" w:color="auto"/>
            <w:left w:val="none" w:sz="0" w:space="0" w:color="auto"/>
            <w:bottom w:val="none" w:sz="0" w:space="0" w:color="auto"/>
            <w:right w:val="none" w:sz="0" w:space="0" w:color="auto"/>
          </w:divBdr>
        </w:div>
        <w:div w:id="1687099163">
          <w:marLeft w:val="0"/>
          <w:marRight w:val="0"/>
          <w:marTop w:val="0"/>
          <w:marBottom w:val="0"/>
          <w:divBdr>
            <w:top w:val="none" w:sz="0" w:space="0" w:color="auto"/>
            <w:left w:val="none" w:sz="0" w:space="0" w:color="auto"/>
            <w:bottom w:val="none" w:sz="0" w:space="0" w:color="auto"/>
            <w:right w:val="none" w:sz="0" w:space="0" w:color="auto"/>
          </w:divBdr>
        </w:div>
        <w:div w:id="1687753324">
          <w:marLeft w:val="0"/>
          <w:marRight w:val="0"/>
          <w:marTop w:val="0"/>
          <w:marBottom w:val="0"/>
          <w:divBdr>
            <w:top w:val="none" w:sz="0" w:space="0" w:color="auto"/>
            <w:left w:val="none" w:sz="0" w:space="0" w:color="auto"/>
            <w:bottom w:val="none" w:sz="0" w:space="0" w:color="auto"/>
            <w:right w:val="none" w:sz="0" w:space="0" w:color="auto"/>
          </w:divBdr>
        </w:div>
        <w:div w:id="1817843045">
          <w:marLeft w:val="0"/>
          <w:marRight w:val="0"/>
          <w:marTop w:val="0"/>
          <w:marBottom w:val="0"/>
          <w:divBdr>
            <w:top w:val="none" w:sz="0" w:space="0" w:color="auto"/>
            <w:left w:val="none" w:sz="0" w:space="0" w:color="auto"/>
            <w:bottom w:val="none" w:sz="0" w:space="0" w:color="auto"/>
            <w:right w:val="none" w:sz="0" w:space="0" w:color="auto"/>
          </w:divBdr>
        </w:div>
        <w:div w:id="2114088571">
          <w:marLeft w:val="0"/>
          <w:marRight w:val="0"/>
          <w:marTop w:val="0"/>
          <w:marBottom w:val="0"/>
          <w:divBdr>
            <w:top w:val="none" w:sz="0" w:space="0" w:color="auto"/>
            <w:left w:val="none" w:sz="0" w:space="0" w:color="auto"/>
            <w:bottom w:val="none" w:sz="0" w:space="0" w:color="auto"/>
            <w:right w:val="none" w:sz="0" w:space="0" w:color="auto"/>
          </w:divBdr>
        </w:div>
      </w:divsChild>
    </w:div>
    <w:div w:id="1770390226">
      <w:bodyDiv w:val="1"/>
      <w:marLeft w:val="0"/>
      <w:marRight w:val="0"/>
      <w:marTop w:val="0"/>
      <w:marBottom w:val="0"/>
      <w:divBdr>
        <w:top w:val="none" w:sz="0" w:space="0" w:color="auto"/>
        <w:left w:val="none" w:sz="0" w:space="0" w:color="auto"/>
        <w:bottom w:val="none" w:sz="0" w:space="0" w:color="auto"/>
        <w:right w:val="none" w:sz="0" w:space="0" w:color="auto"/>
      </w:divBdr>
    </w:div>
    <w:div w:id="1872302252">
      <w:bodyDiv w:val="1"/>
      <w:marLeft w:val="0"/>
      <w:marRight w:val="0"/>
      <w:marTop w:val="0"/>
      <w:marBottom w:val="0"/>
      <w:divBdr>
        <w:top w:val="none" w:sz="0" w:space="0" w:color="auto"/>
        <w:left w:val="none" w:sz="0" w:space="0" w:color="auto"/>
        <w:bottom w:val="none" w:sz="0" w:space="0" w:color="auto"/>
        <w:right w:val="none" w:sz="0" w:space="0" w:color="auto"/>
      </w:divBdr>
      <w:divsChild>
        <w:div w:id="15162297">
          <w:marLeft w:val="0"/>
          <w:marRight w:val="0"/>
          <w:marTop w:val="0"/>
          <w:marBottom w:val="0"/>
          <w:divBdr>
            <w:top w:val="none" w:sz="0" w:space="0" w:color="auto"/>
            <w:left w:val="none" w:sz="0" w:space="0" w:color="auto"/>
            <w:bottom w:val="none" w:sz="0" w:space="0" w:color="auto"/>
            <w:right w:val="none" w:sz="0" w:space="0" w:color="auto"/>
          </w:divBdr>
          <w:divsChild>
            <w:div w:id="687172222">
              <w:marLeft w:val="0"/>
              <w:marRight w:val="0"/>
              <w:marTop w:val="0"/>
              <w:marBottom w:val="0"/>
              <w:divBdr>
                <w:top w:val="none" w:sz="0" w:space="0" w:color="auto"/>
                <w:left w:val="none" w:sz="0" w:space="0" w:color="auto"/>
                <w:bottom w:val="none" w:sz="0" w:space="0" w:color="auto"/>
                <w:right w:val="none" w:sz="0" w:space="0" w:color="auto"/>
              </w:divBdr>
            </w:div>
          </w:divsChild>
        </w:div>
        <w:div w:id="125513716">
          <w:marLeft w:val="0"/>
          <w:marRight w:val="0"/>
          <w:marTop w:val="0"/>
          <w:marBottom w:val="0"/>
          <w:divBdr>
            <w:top w:val="none" w:sz="0" w:space="0" w:color="auto"/>
            <w:left w:val="none" w:sz="0" w:space="0" w:color="auto"/>
            <w:bottom w:val="none" w:sz="0" w:space="0" w:color="auto"/>
            <w:right w:val="none" w:sz="0" w:space="0" w:color="auto"/>
          </w:divBdr>
          <w:divsChild>
            <w:div w:id="1596858470">
              <w:marLeft w:val="0"/>
              <w:marRight w:val="0"/>
              <w:marTop w:val="0"/>
              <w:marBottom w:val="0"/>
              <w:divBdr>
                <w:top w:val="none" w:sz="0" w:space="0" w:color="auto"/>
                <w:left w:val="none" w:sz="0" w:space="0" w:color="auto"/>
                <w:bottom w:val="none" w:sz="0" w:space="0" w:color="auto"/>
                <w:right w:val="none" w:sz="0" w:space="0" w:color="auto"/>
              </w:divBdr>
            </w:div>
          </w:divsChild>
        </w:div>
        <w:div w:id="125661211">
          <w:marLeft w:val="0"/>
          <w:marRight w:val="0"/>
          <w:marTop w:val="0"/>
          <w:marBottom w:val="0"/>
          <w:divBdr>
            <w:top w:val="none" w:sz="0" w:space="0" w:color="auto"/>
            <w:left w:val="none" w:sz="0" w:space="0" w:color="auto"/>
            <w:bottom w:val="none" w:sz="0" w:space="0" w:color="auto"/>
            <w:right w:val="none" w:sz="0" w:space="0" w:color="auto"/>
          </w:divBdr>
          <w:divsChild>
            <w:div w:id="1891111097">
              <w:marLeft w:val="0"/>
              <w:marRight w:val="0"/>
              <w:marTop w:val="0"/>
              <w:marBottom w:val="0"/>
              <w:divBdr>
                <w:top w:val="none" w:sz="0" w:space="0" w:color="auto"/>
                <w:left w:val="none" w:sz="0" w:space="0" w:color="auto"/>
                <w:bottom w:val="none" w:sz="0" w:space="0" w:color="auto"/>
                <w:right w:val="none" w:sz="0" w:space="0" w:color="auto"/>
              </w:divBdr>
            </w:div>
          </w:divsChild>
        </w:div>
        <w:div w:id="133177562">
          <w:marLeft w:val="0"/>
          <w:marRight w:val="0"/>
          <w:marTop w:val="0"/>
          <w:marBottom w:val="0"/>
          <w:divBdr>
            <w:top w:val="none" w:sz="0" w:space="0" w:color="auto"/>
            <w:left w:val="none" w:sz="0" w:space="0" w:color="auto"/>
            <w:bottom w:val="none" w:sz="0" w:space="0" w:color="auto"/>
            <w:right w:val="none" w:sz="0" w:space="0" w:color="auto"/>
          </w:divBdr>
          <w:divsChild>
            <w:div w:id="642542653">
              <w:marLeft w:val="0"/>
              <w:marRight w:val="0"/>
              <w:marTop w:val="0"/>
              <w:marBottom w:val="0"/>
              <w:divBdr>
                <w:top w:val="none" w:sz="0" w:space="0" w:color="auto"/>
                <w:left w:val="none" w:sz="0" w:space="0" w:color="auto"/>
                <w:bottom w:val="none" w:sz="0" w:space="0" w:color="auto"/>
                <w:right w:val="none" w:sz="0" w:space="0" w:color="auto"/>
              </w:divBdr>
            </w:div>
          </w:divsChild>
        </w:div>
        <w:div w:id="136774216">
          <w:marLeft w:val="0"/>
          <w:marRight w:val="0"/>
          <w:marTop w:val="0"/>
          <w:marBottom w:val="0"/>
          <w:divBdr>
            <w:top w:val="none" w:sz="0" w:space="0" w:color="auto"/>
            <w:left w:val="none" w:sz="0" w:space="0" w:color="auto"/>
            <w:bottom w:val="none" w:sz="0" w:space="0" w:color="auto"/>
            <w:right w:val="none" w:sz="0" w:space="0" w:color="auto"/>
          </w:divBdr>
          <w:divsChild>
            <w:div w:id="32195012">
              <w:marLeft w:val="0"/>
              <w:marRight w:val="0"/>
              <w:marTop w:val="0"/>
              <w:marBottom w:val="0"/>
              <w:divBdr>
                <w:top w:val="none" w:sz="0" w:space="0" w:color="auto"/>
                <w:left w:val="none" w:sz="0" w:space="0" w:color="auto"/>
                <w:bottom w:val="none" w:sz="0" w:space="0" w:color="auto"/>
                <w:right w:val="none" w:sz="0" w:space="0" w:color="auto"/>
              </w:divBdr>
            </w:div>
          </w:divsChild>
        </w:div>
        <w:div w:id="140583366">
          <w:marLeft w:val="0"/>
          <w:marRight w:val="0"/>
          <w:marTop w:val="0"/>
          <w:marBottom w:val="0"/>
          <w:divBdr>
            <w:top w:val="none" w:sz="0" w:space="0" w:color="auto"/>
            <w:left w:val="none" w:sz="0" w:space="0" w:color="auto"/>
            <w:bottom w:val="none" w:sz="0" w:space="0" w:color="auto"/>
            <w:right w:val="none" w:sz="0" w:space="0" w:color="auto"/>
          </w:divBdr>
          <w:divsChild>
            <w:div w:id="1070345800">
              <w:marLeft w:val="0"/>
              <w:marRight w:val="0"/>
              <w:marTop w:val="0"/>
              <w:marBottom w:val="0"/>
              <w:divBdr>
                <w:top w:val="none" w:sz="0" w:space="0" w:color="auto"/>
                <w:left w:val="none" w:sz="0" w:space="0" w:color="auto"/>
                <w:bottom w:val="none" w:sz="0" w:space="0" w:color="auto"/>
                <w:right w:val="none" w:sz="0" w:space="0" w:color="auto"/>
              </w:divBdr>
            </w:div>
          </w:divsChild>
        </w:div>
        <w:div w:id="154541251">
          <w:marLeft w:val="0"/>
          <w:marRight w:val="0"/>
          <w:marTop w:val="0"/>
          <w:marBottom w:val="0"/>
          <w:divBdr>
            <w:top w:val="none" w:sz="0" w:space="0" w:color="auto"/>
            <w:left w:val="none" w:sz="0" w:space="0" w:color="auto"/>
            <w:bottom w:val="none" w:sz="0" w:space="0" w:color="auto"/>
            <w:right w:val="none" w:sz="0" w:space="0" w:color="auto"/>
          </w:divBdr>
          <w:divsChild>
            <w:div w:id="1703823228">
              <w:marLeft w:val="0"/>
              <w:marRight w:val="0"/>
              <w:marTop w:val="0"/>
              <w:marBottom w:val="0"/>
              <w:divBdr>
                <w:top w:val="none" w:sz="0" w:space="0" w:color="auto"/>
                <w:left w:val="none" w:sz="0" w:space="0" w:color="auto"/>
                <w:bottom w:val="none" w:sz="0" w:space="0" w:color="auto"/>
                <w:right w:val="none" w:sz="0" w:space="0" w:color="auto"/>
              </w:divBdr>
            </w:div>
          </w:divsChild>
        </w:div>
        <w:div w:id="205795665">
          <w:marLeft w:val="0"/>
          <w:marRight w:val="0"/>
          <w:marTop w:val="0"/>
          <w:marBottom w:val="0"/>
          <w:divBdr>
            <w:top w:val="none" w:sz="0" w:space="0" w:color="auto"/>
            <w:left w:val="none" w:sz="0" w:space="0" w:color="auto"/>
            <w:bottom w:val="none" w:sz="0" w:space="0" w:color="auto"/>
            <w:right w:val="none" w:sz="0" w:space="0" w:color="auto"/>
          </w:divBdr>
          <w:divsChild>
            <w:div w:id="96027092">
              <w:marLeft w:val="0"/>
              <w:marRight w:val="0"/>
              <w:marTop w:val="0"/>
              <w:marBottom w:val="0"/>
              <w:divBdr>
                <w:top w:val="none" w:sz="0" w:space="0" w:color="auto"/>
                <w:left w:val="none" w:sz="0" w:space="0" w:color="auto"/>
                <w:bottom w:val="none" w:sz="0" w:space="0" w:color="auto"/>
                <w:right w:val="none" w:sz="0" w:space="0" w:color="auto"/>
              </w:divBdr>
            </w:div>
          </w:divsChild>
        </w:div>
        <w:div w:id="230581651">
          <w:marLeft w:val="0"/>
          <w:marRight w:val="0"/>
          <w:marTop w:val="0"/>
          <w:marBottom w:val="0"/>
          <w:divBdr>
            <w:top w:val="none" w:sz="0" w:space="0" w:color="auto"/>
            <w:left w:val="none" w:sz="0" w:space="0" w:color="auto"/>
            <w:bottom w:val="none" w:sz="0" w:space="0" w:color="auto"/>
            <w:right w:val="none" w:sz="0" w:space="0" w:color="auto"/>
          </w:divBdr>
          <w:divsChild>
            <w:div w:id="1023823547">
              <w:marLeft w:val="0"/>
              <w:marRight w:val="0"/>
              <w:marTop w:val="0"/>
              <w:marBottom w:val="0"/>
              <w:divBdr>
                <w:top w:val="none" w:sz="0" w:space="0" w:color="auto"/>
                <w:left w:val="none" w:sz="0" w:space="0" w:color="auto"/>
                <w:bottom w:val="none" w:sz="0" w:space="0" w:color="auto"/>
                <w:right w:val="none" w:sz="0" w:space="0" w:color="auto"/>
              </w:divBdr>
            </w:div>
          </w:divsChild>
        </w:div>
        <w:div w:id="234320141">
          <w:marLeft w:val="0"/>
          <w:marRight w:val="0"/>
          <w:marTop w:val="0"/>
          <w:marBottom w:val="0"/>
          <w:divBdr>
            <w:top w:val="none" w:sz="0" w:space="0" w:color="auto"/>
            <w:left w:val="none" w:sz="0" w:space="0" w:color="auto"/>
            <w:bottom w:val="none" w:sz="0" w:space="0" w:color="auto"/>
            <w:right w:val="none" w:sz="0" w:space="0" w:color="auto"/>
          </w:divBdr>
          <w:divsChild>
            <w:div w:id="656960500">
              <w:marLeft w:val="0"/>
              <w:marRight w:val="0"/>
              <w:marTop w:val="0"/>
              <w:marBottom w:val="0"/>
              <w:divBdr>
                <w:top w:val="none" w:sz="0" w:space="0" w:color="auto"/>
                <w:left w:val="none" w:sz="0" w:space="0" w:color="auto"/>
                <w:bottom w:val="none" w:sz="0" w:space="0" w:color="auto"/>
                <w:right w:val="none" w:sz="0" w:space="0" w:color="auto"/>
              </w:divBdr>
            </w:div>
          </w:divsChild>
        </w:div>
        <w:div w:id="239104678">
          <w:marLeft w:val="0"/>
          <w:marRight w:val="0"/>
          <w:marTop w:val="0"/>
          <w:marBottom w:val="0"/>
          <w:divBdr>
            <w:top w:val="none" w:sz="0" w:space="0" w:color="auto"/>
            <w:left w:val="none" w:sz="0" w:space="0" w:color="auto"/>
            <w:bottom w:val="none" w:sz="0" w:space="0" w:color="auto"/>
            <w:right w:val="none" w:sz="0" w:space="0" w:color="auto"/>
          </w:divBdr>
          <w:divsChild>
            <w:div w:id="1465193704">
              <w:marLeft w:val="0"/>
              <w:marRight w:val="0"/>
              <w:marTop w:val="0"/>
              <w:marBottom w:val="0"/>
              <w:divBdr>
                <w:top w:val="none" w:sz="0" w:space="0" w:color="auto"/>
                <w:left w:val="none" w:sz="0" w:space="0" w:color="auto"/>
                <w:bottom w:val="none" w:sz="0" w:space="0" w:color="auto"/>
                <w:right w:val="none" w:sz="0" w:space="0" w:color="auto"/>
              </w:divBdr>
            </w:div>
          </w:divsChild>
        </w:div>
        <w:div w:id="292713604">
          <w:marLeft w:val="0"/>
          <w:marRight w:val="0"/>
          <w:marTop w:val="0"/>
          <w:marBottom w:val="0"/>
          <w:divBdr>
            <w:top w:val="none" w:sz="0" w:space="0" w:color="auto"/>
            <w:left w:val="none" w:sz="0" w:space="0" w:color="auto"/>
            <w:bottom w:val="none" w:sz="0" w:space="0" w:color="auto"/>
            <w:right w:val="none" w:sz="0" w:space="0" w:color="auto"/>
          </w:divBdr>
          <w:divsChild>
            <w:div w:id="102767778">
              <w:marLeft w:val="0"/>
              <w:marRight w:val="0"/>
              <w:marTop w:val="0"/>
              <w:marBottom w:val="0"/>
              <w:divBdr>
                <w:top w:val="none" w:sz="0" w:space="0" w:color="auto"/>
                <w:left w:val="none" w:sz="0" w:space="0" w:color="auto"/>
                <w:bottom w:val="none" w:sz="0" w:space="0" w:color="auto"/>
                <w:right w:val="none" w:sz="0" w:space="0" w:color="auto"/>
              </w:divBdr>
            </w:div>
          </w:divsChild>
        </w:div>
        <w:div w:id="297105507">
          <w:marLeft w:val="0"/>
          <w:marRight w:val="0"/>
          <w:marTop w:val="0"/>
          <w:marBottom w:val="0"/>
          <w:divBdr>
            <w:top w:val="none" w:sz="0" w:space="0" w:color="auto"/>
            <w:left w:val="none" w:sz="0" w:space="0" w:color="auto"/>
            <w:bottom w:val="none" w:sz="0" w:space="0" w:color="auto"/>
            <w:right w:val="none" w:sz="0" w:space="0" w:color="auto"/>
          </w:divBdr>
          <w:divsChild>
            <w:div w:id="324667540">
              <w:marLeft w:val="0"/>
              <w:marRight w:val="0"/>
              <w:marTop w:val="0"/>
              <w:marBottom w:val="0"/>
              <w:divBdr>
                <w:top w:val="none" w:sz="0" w:space="0" w:color="auto"/>
                <w:left w:val="none" w:sz="0" w:space="0" w:color="auto"/>
                <w:bottom w:val="none" w:sz="0" w:space="0" w:color="auto"/>
                <w:right w:val="none" w:sz="0" w:space="0" w:color="auto"/>
              </w:divBdr>
            </w:div>
          </w:divsChild>
        </w:div>
        <w:div w:id="298848509">
          <w:marLeft w:val="0"/>
          <w:marRight w:val="0"/>
          <w:marTop w:val="0"/>
          <w:marBottom w:val="0"/>
          <w:divBdr>
            <w:top w:val="none" w:sz="0" w:space="0" w:color="auto"/>
            <w:left w:val="none" w:sz="0" w:space="0" w:color="auto"/>
            <w:bottom w:val="none" w:sz="0" w:space="0" w:color="auto"/>
            <w:right w:val="none" w:sz="0" w:space="0" w:color="auto"/>
          </w:divBdr>
          <w:divsChild>
            <w:div w:id="390926161">
              <w:marLeft w:val="0"/>
              <w:marRight w:val="0"/>
              <w:marTop w:val="0"/>
              <w:marBottom w:val="0"/>
              <w:divBdr>
                <w:top w:val="none" w:sz="0" w:space="0" w:color="auto"/>
                <w:left w:val="none" w:sz="0" w:space="0" w:color="auto"/>
                <w:bottom w:val="none" w:sz="0" w:space="0" w:color="auto"/>
                <w:right w:val="none" w:sz="0" w:space="0" w:color="auto"/>
              </w:divBdr>
            </w:div>
          </w:divsChild>
        </w:div>
        <w:div w:id="326592216">
          <w:marLeft w:val="0"/>
          <w:marRight w:val="0"/>
          <w:marTop w:val="0"/>
          <w:marBottom w:val="0"/>
          <w:divBdr>
            <w:top w:val="none" w:sz="0" w:space="0" w:color="auto"/>
            <w:left w:val="none" w:sz="0" w:space="0" w:color="auto"/>
            <w:bottom w:val="none" w:sz="0" w:space="0" w:color="auto"/>
            <w:right w:val="none" w:sz="0" w:space="0" w:color="auto"/>
          </w:divBdr>
          <w:divsChild>
            <w:div w:id="821696484">
              <w:marLeft w:val="0"/>
              <w:marRight w:val="0"/>
              <w:marTop w:val="0"/>
              <w:marBottom w:val="0"/>
              <w:divBdr>
                <w:top w:val="none" w:sz="0" w:space="0" w:color="auto"/>
                <w:left w:val="none" w:sz="0" w:space="0" w:color="auto"/>
                <w:bottom w:val="none" w:sz="0" w:space="0" w:color="auto"/>
                <w:right w:val="none" w:sz="0" w:space="0" w:color="auto"/>
              </w:divBdr>
            </w:div>
          </w:divsChild>
        </w:div>
        <w:div w:id="334260109">
          <w:marLeft w:val="0"/>
          <w:marRight w:val="0"/>
          <w:marTop w:val="0"/>
          <w:marBottom w:val="0"/>
          <w:divBdr>
            <w:top w:val="none" w:sz="0" w:space="0" w:color="auto"/>
            <w:left w:val="none" w:sz="0" w:space="0" w:color="auto"/>
            <w:bottom w:val="none" w:sz="0" w:space="0" w:color="auto"/>
            <w:right w:val="none" w:sz="0" w:space="0" w:color="auto"/>
          </w:divBdr>
          <w:divsChild>
            <w:div w:id="1575816260">
              <w:marLeft w:val="0"/>
              <w:marRight w:val="0"/>
              <w:marTop w:val="0"/>
              <w:marBottom w:val="0"/>
              <w:divBdr>
                <w:top w:val="none" w:sz="0" w:space="0" w:color="auto"/>
                <w:left w:val="none" w:sz="0" w:space="0" w:color="auto"/>
                <w:bottom w:val="none" w:sz="0" w:space="0" w:color="auto"/>
                <w:right w:val="none" w:sz="0" w:space="0" w:color="auto"/>
              </w:divBdr>
            </w:div>
          </w:divsChild>
        </w:div>
        <w:div w:id="371078381">
          <w:marLeft w:val="0"/>
          <w:marRight w:val="0"/>
          <w:marTop w:val="0"/>
          <w:marBottom w:val="0"/>
          <w:divBdr>
            <w:top w:val="none" w:sz="0" w:space="0" w:color="auto"/>
            <w:left w:val="none" w:sz="0" w:space="0" w:color="auto"/>
            <w:bottom w:val="none" w:sz="0" w:space="0" w:color="auto"/>
            <w:right w:val="none" w:sz="0" w:space="0" w:color="auto"/>
          </w:divBdr>
          <w:divsChild>
            <w:div w:id="1614171289">
              <w:marLeft w:val="0"/>
              <w:marRight w:val="0"/>
              <w:marTop w:val="0"/>
              <w:marBottom w:val="0"/>
              <w:divBdr>
                <w:top w:val="none" w:sz="0" w:space="0" w:color="auto"/>
                <w:left w:val="none" w:sz="0" w:space="0" w:color="auto"/>
                <w:bottom w:val="none" w:sz="0" w:space="0" w:color="auto"/>
                <w:right w:val="none" w:sz="0" w:space="0" w:color="auto"/>
              </w:divBdr>
            </w:div>
          </w:divsChild>
        </w:div>
        <w:div w:id="372971071">
          <w:marLeft w:val="0"/>
          <w:marRight w:val="0"/>
          <w:marTop w:val="0"/>
          <w:marBottom w:val="0"/>
          <w:divBdr>
            <w:top w:val="none" w:sz="0" w:space="0" w:color="auto"/>
            <w:left w:val="none" w:sz="0" w:space="0" w:color="auto"/>
            <w:bottom w:val="none" w:sz="0" w:space="0" w:color="auto"/>
            <w:right w:val="none" w:sz="0" w:space="0" w:color="auto"/>
          </w:divBdr>
          <w:divsChild>
            <w:div w:id="620504000">
              <w:marLeft w:val="0"/>
              <w:marRight w:val="0"/>
              <w:marTop w:val="0"/>
              <w:marBottom w:val="0"/>
              <w:divBdr>
                <w:top w:val="none" w:sz="0" w:space="0" w:color="auto"/>
                <w:left w:val="none" w:sz="0" w:space="0" w:color="auto"/>
                <w:bottom w:val="none" w:sz="0" w:space="0" w:color="auto"/>
                <w:right w:val="none" w:sz="0" w:space="0" w:color="auto"/>
              </w:divBdr>
            </w:div>
          </w:divsChild>
        </w:div>
        <w:div w:id="411395897">
          <w:marLeft w:val="0"/>
          <w:marRight w:val="0"/>
          <w:marTop w:val="0"/>
          <w:marBottom w:val="0"/>
          <w:divBdr>
            <w:top w:val="none" w:sz="0" w:space="0" w:color="auto"/>
            <w:left w:val="none" w:sz="0" w:space="0" w:color="auto"/>
            <w:bottom w:val="none" w:sz="0" w:space="0" w:color="auto"/>
            <w:right w:val="none" w:sz="0" w:space="0" w:color="auto"/>
          </w:divBdr>
          <w:divsChild>
            <w:div w:id="2130397313">
              <w:marLeft w:val="0"/>
              <w:marRight w:val="0"/>
              <w:marTop w:val="0"/>
              <w:marBottom w:val="0"/>
              <w:divBdr>
                <w:top w:val="none" w:sz="0" w:space="0" w:color="auto"/>
                <w:left w:val="none" w:sz="0" w:space="0" w:color="auto"/>
                <w:bottom w:val="none" w:sz="0" w:space="0" w:color="auto"/>
                <w:right w:val="none" w:sz="0" w:space="0" w:color="auto"/>
              </w:divBdr>
            </w:div>
          </w:divsChild>
        </w:div>
        <w:div w:id="420952231">
          <w:marLeft w:val="0"/>
          <w:marRight w:val="0"/>
          <w:marTop w:val="0"/>
          <w:marBottom w:val="0"/>
          <w:divBdr>
            <w:top w:val="none" w:sz="0" w:space="0" w:color="auto"/>
            <w:left w:val="none" w:sz="0" w:space="0" w:color="auto"/>
            <w:bottom w:val="none" w:sz="0" w:space="0" w:color="auto"/>
            <w:right w:val="none" w:sz="0" w:space="0" w:color="auto"/>
          </w:divBdr>
          <w:divsChild>
            <w:div w:id="686831650">
              <w:marLeft w:val="0"/>
              <w:marRight w:val="0"/>
              <w:marTop w:val="0"/>
              <w:marBottom w:val="0"/>
              <w:divBdr>
                <w:top w:val="none" w:sz="0" w:space="0" w:color="auto"/>
                <w:left w:val="none" w:sz="0" w:space="0" w:color="auto"/>
                <w:bottom w:val="none" w:sz="0" w:space="0" w:color="auto"/>
                <w:right w:val="none" w:sz="0" w:space="0" w:color="auto"/>
              </w:divBdr>
            </w:div>
          </w:divsChild>
        </w:div>
        <w:div w:id="436294095">
          <w:marLeft w:val="0"/>
          <w:marRight w:val="0"/>
          <w:marTop w:val="0"/>
          <w:marBottom w:val="0"/>
          <w:divBdr>
            <w:top w:val="none" w:sz="0" w:space="0" w:color="auto"/>
            <w:left w:val="none" w:sz="0" w:space="0" w:color="auto"/>
            <w:bottom w:val="none" w:sz="0" w:space="0" w:color="auto"/>
            <w:right w:val="none" w:sz="0" w:space="0" w:color="auto"/>
          </w:divBdr>
          <w:divsChild>
            <w:div w:id="1789081644">
              <w:marLeft w:val="0"/>
              <w:marRight w:val="0"/>
              <w:marTop w:val="0"/>
              <w:marBottom w:val="0"/>
              <w:divBdr>
                <w:top w:val="none" w:sz="0" w:space="0" w:color="auto"/>
                <w:left w:val="none" w:sz="0" w:space="0" w:color="auto"/>
                <w:bottom w:val="none" w:sz="0" w:space="0" w:color="auto"/>
                <w:right w:val="none" w:sz="0" w:space="0" w:color="auto"/>
              </w:divBdr>
            </w:div>
          </w:divsChild>
        </w:div>
        <w:div w:id="447742052">
          <w:marLeft w:val="0"/>
          <w:marRight w:val="0"/>
          <w:marTop w:val="0"/>
          <w:marBottom w:val="0"/>
          <w:divBdr>
            <w:top w:val="none" w:sz="0" w:space="0" w:color="auto"/>
            <w:left w:val="none" w:sz="0" w:space="0" w:color="auto"/>
            <w:bottom w:val="none" w:sz="0" w:space="0" w:color="auto"/>
            <w:right w:val="none" w:sz="0" w:space="0" w:color="auto"/>
          </w:divBdr>
          <w:divsChild>
            <w:div w:id="37358406">
              <w:marLeft w:val="0"/>
              <w:marRight w:val="0"/>
              <w:marTop w:val="0"/>
              <w:marBottom w:val="0"/>
              <w:divBdr>
                <w:top w:val="none" w:sz="0" w:space="0" w:color="auto"/>
                <w:left w:val="none" w:sz="0" w:space="0" w:color="auto"/>
                <w:bottom w:val="none" w:sz="0" w:space="0" w:color="auto"/>
                <w:right w:val="none" w:sz="0" w:space="0" w:color="auto"/>
              </w:divBdr>
            </w:div>
          </w:divsChild>
        </w:div>
        <w:div w:id="493376479">
          <w:marLeft w:val="0"/>
          <w:marRight w:val="0"/>
          <w:marTop w:val="0"/>
          <w:marBottom w:val="0"/>
          <w:divBdr>
            <w:top w:val="none" w:sz="0" w:space="0" w:color="auto"/>
            <w:left w:val="none" w:sz="0" w:space="0" w:color="auto"/>
            <w:bottom w:val="none" w:sz="0" w:space="0" w:color="auto"/>
            <w:right w:val="none" w:sz="0" w:space="0" w:color="auto"/>
          </w:divBdr>
          <w:divsChild>
            <w:div w:id="1175732466">
              <w:marLeft w:val="0"/>
              <w:marRight w:val="0"/>
              <w:marTop w:val="0"/>
              <w:marBottom w:val="0"/>
              <w:divBdr>
                <w:top w:val="none" w:sz="0" w:space="0" w:color="auto"/>
                <w:left w:val="none" w:sz="0" w:space="0" w:color="auto"/>
                <w:bottom w:val="none" w:sz="0" w:space="0" w:color="auto"/>
                <w:right w:val="none" w:sz="0" w:space="0" w:color="auto"/>
              </w:divBdr>
            </w:div>
          </w:divsChild>
        </w:div>
        <w:div w:id="494539500">
          <w:marLeft w:val="0"/>
          <w:marRight w:val="0"/>
          <w:marTop w:val="0"/>
          <w:marBottom w:val="0"/>
          <w:divBdr>
            <w:top w:val="none" w:sz="0" w:space="0" w:color="auto"/>
            <w:left w:val="none" w:sz="0" w:space="0" w:color="auto"/>
            <w:bottom w:val="none" w:sz="0" w:space="0" w:color="auto"/>
            <w:right w:val="none" w:sz="0" w:space="0" w:color="auto"/>
          </w:divBdr>
          <w:divsChild>
            <w:div w:id="774208808">
              <w:marLeft w:val="0"/>
              <w:marRight w:val="0"/>
              <w:marTop w:val="0"/>
              <w:marBottom w:val="0"/>
              <w:divBdr>
                <w:top w:val="none" w:sz="0" w:space="0" w:color="auto"/>
                <w:left w:val="none" w:sz="0" w:space="0" w:color="auto"/>
                <w:bottom w:val="none" w:sz="0" w:space="0" w:color="auto"/>
                <w:right w:val="none" w:sz="0" w:space="0" w:color="auto"/>
              </w:divBdr>
            </w:div>
          </w:divsChild>
        </w:div>
        <w:div w:id="501820547">
          <w:marLeft w:val="0"/>
          <w:marRight w:val="0"/>
          <w:marTop w:val="0"/>
          <w:marBottom w:val="0"/>
          <w:divBdr>
            <w:top w:val="none" w:sz="0" w:space="0" w:color="auto"/>
            <w:left w:val="none" w:sz="0" w:space="0" w:color="auto"/>
            <w:bottom w:val="none" w:sz="0" w:space="0" w:color="auto"/>
            <w:right w:val="none" w:sz="0" w:space="0" w:color="auto"/>
          </w:divBdr>
          <w:divsChild>
            <w:div w:id="1193618506">
              <w:marLeft w:val="0"/>
              <w:marRight w:val="0"/>
              <w:marTop w:val="0"/>
              <w:marBottom w:val="0"/>
              <w:divBdr>
                <w:top w:val="none" w:sz="0" w:space="0" w:color="auto"/>
                <w:left w:val="none" w:sz="0" w:space="0" w:color="auto"/>
                <w:bottom w:val="none" w:sz="0" w:space="0" w:color="auto"/>
                <w:right w:val="none" w:sz="0" w:space="0" w:color="auto"/>
              </w:divBdr>
            </w:div>
          </w:divsChild>
        </w:div>
        <w:div w:id="544869685">
          <w:marLeft w:val="0"/>
          <w:marRight w:val="0"/>
          <w:marTop w:val="0"/>
          <w:marBottom w:val="0"/>
          <w:divBdr>
            <w:top w:val="none" w:sz="0" w:space="0" w:color="auto"/>
            <w:left w:val="none" w:sz="0" w:space="0" w:color="auto"/>
            <w:bottom w:val="none" w:sz="0" w:space="0" w:color="auto"/>
            <w:right w:val="none" w:sz="0" w:space="0" w:color="auto"/>
          </w:divBdr>
          <w:divsChild>
            <w:div w:id="1509756139">
              <w:marLeft w:val="0"/>
              <w:marRight w:val="0"/>
              <w:marTop w:val="0"/>
              <w:marBottom w:val="0"/>
              <w:divBdr>
                <w:top w:val="none" w:sz="0" w:space="0" w:color="auto"/>
                <w:left w:val="none" w:sz="0" w:space="0" w:color="auto"/>
                <w:bottom w:val="none" w:sz="0" w:space="0" w:color="auto"/>
                <w:right w:val="none" w:sz="0" w:space="0" w:color="auto"/>
              </w:divBdr>
            </w:div>
          </w:divsChild>
        </w:div>
        <w:div w:id="570043659">
          <w:marLeft w:val="0"/>
          <w:marRight w:val="0"/>
          <w:marTop w:val="0"/>
          <w:marBottom w:val="0"/>
          <w:divBdr>
            <w:top w:val="none" w:sz="0" w:space="0" w:color="auto"/>
            <w:left w:val="none" w:sz="0" w:space="0" w:color="auto"/>
            <w:bottom w:val="none" w:sz="0" w:space="0" w:color="auto"/>
            <w:right w:val="none" w:sz="0" w:space="0" w:color="auto"/>
          </w:divBdr>
          <w:divsChild>
            <w:div w:id="973175841">
              <w:marLeft w:val="0"/>
              <w:marRight w:val="0"/>
              <w:marTop w:val="0"/>
              <w:marBottom w:val="0"/>
              <w:divBdr>
                <w:top w:val="none" w:sz="0" w:space="0" w:color="auto"/>
                <w:left w:val="none" w:sz="0" w:space="0" w:color="auto"/>
                <w:bottom w:val="none" w:sz="0" w:space="0" w:color="auto"/>
                <w:right w:val="none" w:sz="0" w:space="0" w:color="auto"/>
              </w:divBdr>
            </w:div>
          </w:divsChild>
        </w:div>
        <w:div w:id="584531377">
          <w:marLeft w:val="0"/>
          <w:marRight w:val="0"/>
          <w:marTop w:val="0"/>
          <w:marBottom w:val="0"/>
          <w:divBdr>
            <w:top w:val="none" w:sz="0" w:space="0" w:color="auto"/>
            <w:left w:val="none" w:sz="0" w:space="0" w:color="auto"/>
            <w:bottom w:val="none" w:sz="0" w:space="0" w:color="auto"/>
            <w:right w:val="none" w:sz="0" w:space="0" w:color="auto"/>
          </w:divBdr>
          <w:divsChild>
            <w:div w:id="52657198">
              <w:marLeft w:val="0"/>
              <w:marRight w:val="0"/>
              <w:marTop w:val="0"/>
              <w:marBottom w:val="0"/>
              <w:divBdr>
                <w:top w:val="none" w:sz="0" w:space="0" w:color="auto"/>
                <w:left w:val="none" w:sz="0" w:space="0" w:color="auto"/>
                <w:bottom w:val="none" w:sz="0" w:space="0" w:color="auto"/>
                <w:right w:val="none" w:sz="0" w:space="0" w:color="auto"/>
              </w:divBdr>
            </w:div>
          </w:divsChild>
        </w:div>
        <w:div w:id="599682535">
          <w:marLeft w:val="0"/>
          <w:marRight w:val="0"/>
          <w:marTop w:val="0"/>
          <w:marBottom w:val="0"/>
          <w:divBdr>
            <w:top w:val="none" w:sz="0" w:space="0" w:color="auto"/>
            <w:left w:val="none" w:sz="0" w:space="0" w:color="auto"/>
            <w:bottom w:val="none" w:sz="0" w:space="0" w:color="auto"/>
            <w:right w:val="none" w:sz="0" w:space="0" w:color="auto"/>
          </w:divBdr>
          <w:divsChild>
            <w:div w:id="2028288408">
              <w:marLeft w:val="0"/>
              <w:marRight w:val="0"/>
              <w:marTop w:val="0"/>
              <w:marBottom w:val="0"/>
              <w:divBdr>
                <w:top w:val="none" w:sz="0" w:space="0" w:color="auto"/>
                <w:left w:val="none" w:sz="0" w:space="0" w:color="auto"/>
                <w:bottom w:val="none" w:sz="0" w:space="0" w:color="auto"/>
                <w:right w:val="none" w:sz="0" w:space="0" w:color="auto"/>
              </w:divBdr>
            </w:div>
          </w:divsChild>
        </w:div>
        <w:div w:id="613443217">
          <w:marLeft w:val="0"/>
          <w:marRight w:val="0"/>
          <w:marTop w:val="0"/>
          <w:marBottom w:val="0"/>
          <w:divBdr>
            <w:top w:val="none" w:sz="0" w:space="0" w:color="auto"/>
            <w:left w:val="none" w:sz="0" w:space="0" w:color="auto"/>
            <w:bottom w:val="none" w:sz="0" w:space="0" w:color="auto"/>
            <w:right w:val="none" w:sz="0" w:space="0" w:color="auto"/>
          </w:divBdr>
          <w:divsChild>
            <w:div w:id="2092845639">
              <w:marLeft w:val="0"/>
              <w:marRight w:val="0"/>
              <w:marTop w:val="0"/>
              <w:marBottom w:val="0"/>
              <w:divBdr>
                <w:top w:val="none" w:sz="0" w:space="0" w:color="auto"/>
                <w:left w:val="none" w:sz="0" w:space="0" w:color="auto"/>
                <w:bottom w:val="none" w:sz="0" w:space="0" w:color="auto"/>
                <w:right w:val="none" w:sz="0" w:space="0" w:color="auto"/>
              </w:divBdr>
            </w:div>
          </w:divsChild>
        </w:div>
        <w:div w:id="641885774">
          <w:marLeft w:val="0"/>
          <w:marRight w:val="0"/>
          <w:marTop w:val="0"/>
          <w:marBottom w:val="0"/>
          <w:divBdr>
            <w:top w:val="none" w:sz="0" w:space="0" w:color="auto"/>
            <w:left w:val="none" w:sz="0" w:space="0" w:color="auto"/>
            <w:bottom w:val="none" w:sz="0" w:space="0" w:color="auto"/>
            <w:right w:val="none" w:sz="0" w:space="0" w:color="auto"/>
          </w:divBdr>
          <w:divsChild>
            <w:div w:id="729353455">
              <w:marLeft w:val="0"/>
              <w:marRight w:val="0"/>
              <w:marTop w:val="0"/>
              <w:marBottom w:val="0"/>
              <w:divBdr>
                <w:top w:val="none" w:sz="0" w:space="0" w:color="auto"/>
                <w:left w:val="none" w:sz="0" w:space="0" w:color="auto"/>
                <w:bottom w:val="none" w:sz="0" w:space="0" w:color="auto"/>
                <w:right w:val="none" w:sz="0" w:space="0" w:color="auto"/>
              </w:divBdr>
            </w:div>
          </w:divsChild>
        </w:div>
        <w:div w:id="653996369">
          <w:marLeft w:val="0"/>
          <w:marRight w:val="0"/>
          <w:marTop w:val="0"/>
          <w:marBottom w:val="0"/>
          <w:divBdr>
            <w:top w:val="none" w:sz="0" w:space="0" w:color="auto"/>
            <w:left w:val="none" w:sz="0" w:space="0" w:color="auto"/>
            <w:bottom w:val="none" w:sz="0" w:space="0" w:color="auto"/>
            <w:right w:val="none" w:sz="0" w:space="0" w:color="auto"/>
          </w:divBdr>
          <w:divsChild>
            <w:div w:id="1764570807">
              <w:marLeft w:val="0"/>
              <w:marRight w:val="0"/>
              <w:marTop w:val="0"/>
              <w:marBottom w:val="0"/>
              <w:divBdr>
                <w:top w:val="none" w:sz="0" w:space="0" w:color="auto"/>
                <w:left w:val="none" w:sz="0" w:space="0" w:color="auto"/>
                <w:bottom w:val="none" w:sz="0" w:space="0" w:color="auto"/>
                <w:right w:val="none" w:sz="0" w:space="0" w:color="auto"/>
              </w:divBdr>
            </w:div>
          </w:divsChild>
        </w:div>
        <w:div w:id="712579793">
          <w:marLeft w:val="0"/>
          <w:marRight w:val="0"/>
          <w:marTop w:val="0"/>
          <w:marBottom w:val="0"/>
          <w:divBdr>
            <w:top w:val="none" w:sz="0" w:space="0" w:color="auto"/>
            <w:left w:val="none" w:sz="0" w:space="0" w:color="auto"/>
            <w:bottom w:val="none" w:sz="0" w:space="0" w:color="auto"/>
            <w:right w:val="none" w:sz="0" w:space="0" w:color="auto"/>
          </w:divBdr>
          <w:divsChild>
            <w:div w:id="612445695">
              <w:marLeft w:val="0"/>
              <w:marRight w:val="0"/>
              <w:marTop w:val="0"/>
              <w:marBottom w:val="0"/>
              <w:divBdr>
                <w:top w:val="none" w:sz="0" w:space="0" w:color="auto"/>
                <w:left w:val="none" w:sz="0" w:space="0" w:color="auto"/>
                <w:bottom w:val="none" w:sz="0" w:space="0" w:color="auto"/>
                <w:right w:val="none" w:sz="0" w:space="0" w:color="auto"/>
              </w:divBdr>
            </w:div>
          </w:divsChild>
        </w:div>
        <w:div w:id="735784521">
          <w:marLeft w:val="0"/>
          <w:marRight w:val="0"/>
          <w:marTop w:val="0"/>
          <w:marBottom w:val="0"/>
          <w:divBdr>
            <w:top w:val="none" w:sz="0" w:space="0" w:color="auto"/>
            <w:left w:val="none" w:sz="0" w:space="0" w:color="auto"/>
            <w:bottom w:val="none" w:sz="0" w:space="0" w:color="auto"/>
            <w:right w:val="none" w:sz="0" w:space="0" w:color="auto"/>
          </w:divBdr>
          <w:divsChild>
            <w:div w:id="2129733619">
              <w:marLeft w:val="0"/>
              <w:marRight w:val="0"/>
              <w:marTop w:val="0"/>
              <w:marBottom w:val="0"/>
              <w:divBdr>
                <w:top w:val="none" w:sz="0" w:space="0" w:color="auto"/>
                <w:left w:val="none" w:sz="0" w:space="0" w:color="auto"/>
                <w:bottom w:val="none" w:sz="0" w:space="0" w:color="auto"/>
                <w:right w:val="none" w:sz="0" w:space="0" w:color="auto"/>
              </w:divBdr>
            </w:div>
          </w:divsChild>
        </w:div>
        <w:div w:id="763501513">
          <w:marLeft w:val="0"/>
          <w:marRight w:val="0"/>
          <w:marTop w:val="0"/>
          <w:marBottom w:val="0"/>
          <w:divBdr>
            <w:top w:val="none" w:sz="0" w:space="0" w:color="auto"/>
            <w:left w:val="none" w:sz="0" w:space="0" w:color="auto"/>
            <w:bottom w:val="none" w:sz="0" w:space="0" w:color="auto"/>
            <w:right w:val="none" w:sz="0" w:space="0" w:color="auto"/>
          </w:divBdr>
          <w:divsChild>
            <w:div w:id="1552498487">
              <w:marLeft w:val="0"/>
              <w:marRight w:val="0"/>
              <w:marTop w:val="0"/>
              <w:marBottom w:val="0"/>
              <w:divBdr>
                <w:top w:val="none" w:sz="0" w:space="0" w:color="auto"/>
                <w:left w:val="none" w:sz="0" w:space="0" w:color="auto"/>
                <w:bottom w:val="none" w:sz="0" w:space="0" w:color="auto"/>
                <w:right w:val="none" w:sz="0" w:space="0" w:color="auto"/>
              </w:divBdr>
            </w:div>
          </w:divsChild>
        </w:div>
        <w:div w:id="783499332">
          <w:marLeft w:val="0"/>
          <w:marRight w:val="0"/>
          <w:marTop w:val="0"/>
          <w:marBottom w:val="0"/>
          <w:divBdr>
            <w:top w:val="none" w:sz="0" w:space="0" w:color="auto"/>
            <w:left w:val="none" w:sz="0" w:space="0" w:color="auto"/>
            <w:bottom w:val="none" w:sz="0" w:space="0" w:color="auto"/>
            <w:right w:val="none" w:sz="0" w:space="0" w:color="auto"/>
          </w:divBdr>
          <w:divsChild>
            <w:div w:id="984823326">
              <w:marLeft w:val="0"/>
              <w:marRight w:val="0"/>
              <w:marTop w:val="0"/>
              <w:marBottom w:val="0"/>
              <w:divBdr>
                <w:top w:val="none" w:sz="0" w:space="0" w:color="auto"/>
                <w:left w:val="none" w:sz="0" w:space="0" w:color="auto"/>
                <w:bottom w:val="none" w:sz="0" w:space="0" w:color="auto"/>
                <w:right w:val="none" w:sz="0" w:space="0" w:color="auto"/>
              </w:divBdr>
            </w:div>
          </w:divsChild>
        </w:div>
        <w:div w:id="786043304">
          <w:marLeft w:val="0"/>
          <w:marRight w:val="0"/>
          <w:marTop w:val="0"/>
          <w:marBottom w:val="0"/>
          <w:divBdr>
            <w:top w:val="none" w:sz="0" w:space="0" w:color="auto"/>
            <w:left w:val="none" w:sz="0" w:space="0" w:color="auto"/>
            <w:bottom w:val="none" w:sz="0" w:space="0" w:color="auto"/>
            <w:right w:val="none" w:sz="0" w:space="0" w:color="auto"/>
          </w:divBdr>
          <w:divsChild>
            <w:div w:id="327564707">
              <w:marLeft w:val="0"/>
              <w:marRight w:val="0"/>
              <w:marTop w:val="0"/>
              <w:marBottom w:val="0"/>
              <w:divBdr>
                <w:top w:val="none" w:sz="0" w:space="0" w:color="auto"/>
                <w:left w:val="none" w:sz="0" w:space="0" w:color="auto"/>
                <w:bottom w:val="none" w:sz="0" w:space="0" w:color="auto"/>
                <w:right w:val="none" w:sz="0" w:space="0" w:color="auto"/>
              </w:divBdr>
            </w:div>
          </w:divsChild>
        </w:div>
        <w:div w:id="790435284">
          <w:marLeft w:val="0"/>
          <w:marRight w:val="0"/>
          <w:marTop w:val="0"/>
          <w:marBottom w:val="0"/>
          <w:divBdr>
            <w:top w:val="none" w:sz="0" w:space="0" w:color="auto"/>
            <w:left w:val="none" w:sz="0" w:space="0" w:color="auto"/>
            <w:bottom w:val="none" w:sz="0" w:space="0" w:color="auto"/>
            <w:right w:val="none" w:sz="0" w:space="0" w:color="auto"/>
          </w:divBdr>
          <w:divsChild>
            <w:div w:id="952859955">
              <w:marLeft w:val="0"/>
              <w:marRight w:val="0"/>
              <w:marTop w:val="0"/>
              <w:marBottom w:val="0"/>
              <w:divBdr>
                <w:top w:val="none" w:sz="0" w:space="0" w:color="auto"/>
                <w:left w:val="none" w:sz="0" w:space="0" w:color="auto"/>
                <w:bottom w:val="none" w:sz="0" w:space="0" w:color="auto"/>
                <w:right w:val="none" w:sz="0" w:space="0" w:color="auto"/>
              </w:divBdr>
            </w:div>
          </w:divsChild>
        </w:div>
        <w:div w:id="874268987">
          <w:marLeft w:val="0"/>
          <w:marRight w:val="0"/>
          <w:marTop w:val="0"/>
          <w:marBottom w:val="0"/>
          <w:divBdr>
            <w:top w:val="none" w:sz="0" w:space="0" w:color="auto"/>
            <w:left w:val="none" w:sz="0" w:space="0" w:color="auto"/>
            <w:bottom w:val="none" w:sz="0" w:space="0" w:color="auto"/>
            <w:right w:val="none" w:sz="0" w:space="0" w:color="auto"/>
          </w:divBdr>
          <w:divsChild>
            <w:div w:id="170919911">
              <w:marLeft w:val="0"/>
              <w:marRight w:val="0"/>
              <w:marTop w:val="0"/>
              <w:marBottom w:val="0"/>
              <w:divBdr>
                <w:top w:val="none" w:sz="0" w:space="0" w:color="auto"/>
                <w:left w:val="none" w:sz="0" w:space="0" w:color="auto"/>
                <w:bottom w:val="none" w:sz="0" w:space="0" w:color="auto"/>
                <w:right w:val="none" w:sz="0" w:space="0" w:color="auto"/>
              </w:divBdr>
            </w:div>
          </w:divsChild>
        </w:div>
        <w:div w:id="904100313">
          <w:marLeft w:val="0"/>
          <w:marRight w:val="0"/>
          <w:marTop w:val="0"/>
          <w:marBottom w:val="0"/>
          <w:divBdr>
            <w:top w:val="none" w:sz="0" w:space="0" w:color="auto"/>
            <w:left w:val="none" w:sz="0" w:space="0" w:color="auto"/>
            <w:bottom w:val="none" w:sz="0" w:space="0" w:color="auto"/>
            <w:right w:val="none" w:sz="0" w:space="0" w:color="auto"/>
          </w:divBdr>
          <w:divsChild>
            <w:div w:id="596325484">
              <w:marLeft w:val="0"/>
              <w:marRight w:val="0"/>
              <w:marTop w:val="0"/>
              <w:marBottom w:val="0"/>
              <w:divBdr>
                <w:top w:val="none" w:sz="0" w:space="0" w:color="auto"/>
                <w:left w:val="none" w:sz="0" w:space="0" w:color="auto"/>
                <w:bottom w:val="none" w:sz="0" w:space="0" w:color="auto"/>
                <w:right w:val="none" w:sz="0" w:space="0" w:color="auto"/>
              </w:divBdr>
            </w:div>
          </w:divsChild>
        </w:div>
        <w:div w:id="942495058">
          <w:marLeft w:val="0"/>
          <w:marRight w:val="0"/>
          <w:marTop w:val="0"/>
          <w:marBottom w:val="0"/>
          <w:divBdr>
            <w:top w:val="none" w:sz="0" w:space="0" w:color="auto"/>
            <w:left w:val="none" w:sz="0" w:space="0" w:color="auto"/>
            <w:bottom w:val="none" w:sz="0" w:space="0" w:color="auto"/>
            <w:right w:val="none" w:sz="0" w:space="0" w:color="auto"/>
          </w:divBdr>
          <w:divsChild>
            <w:div w:id="554853628">
              <w:marLeft w:val="0"/>
              <w:marRight w:val="0"/>
              <w:marTop w:val="0"/>
              <w:marBottom w:val="0"/>
              <w:divBdr>
                <w:top w:val="none" w:sz="0" w:space="0" w:color="auto"/>
                <w:left w:val="none" w:sz="0" w:space="0" w:color="auto"/>
                <w:bottom w:val="none" w:sz="0" w:space="0" w:color="auto"/>
                <w:right w:val="none" w:sz="0" w:space="0" w:color="auto"/>
              </w:divBdr>
            </w:div>
          </w:divsChild>
        </w:div>
        <w:div w:id="957835563">
          <w:marLeft w:val="0"/>
          <w:marRight w:val="0"/>
          <w:marTop w:val="0"/>
          <w:marBottom w:val="0"/>
          <w:divBdr>
            <w:top w:val="none" w:sz="0" w:space="0" w:color="auto"/>
            <w:left w:val="none" w:sz="0" w:space="0" w:color="auto"/>
            <w:bottom w:val="none" w:sz="0" w:space="0" w:color="auto"/>
            <w:right w:val="none" w:sz="0" w:space="0" w:color="auto"/>
          </w:divBdr>
          <w:divsChild>
            <w:div w:id="1315648804">
              <w:marLeft w:val="0"/>
              <w:marRight w:val="0"/>
              <w:marTop w:val="0"/>
              <w:marBottom w:val="0"/>
              <w:divBdr>
                <w:top w:val="none" w:sz="0" w:space="0" w:color="auto"/>
                <w:left w:val="none" w:sz="0" w:space="0" w:color="auto"/>
                <w:bottom w:val="none" w:sz="0" w:space="0" w:color="auto"/>
                <w:right w:val="none" w:sz="0" w:space="0" w:color="auto"/>
              </w:divBdr>
            </w:div>
          </w:divsChild>
        </w:div>
        <w:div w:id="1010259927">
          <w:marLeft w:val="0"/>
          <w:marRight w:val="0"/>
          <w:marTop w:val="0"/>
          <w:marBottom w:val="0"/>
          <w:divBdr>
            <w:top w:val="none" w:sz="0" w:space="0" w:color="auto"/>
            <w:left w:val="none" w:sz="0" w:space="0" w:color="auto"/>
            <w:bottom w:val="none" w:sz="0" w:space="0" w:color="auto"/>
            <w:right w:val="none" w:sz="0" w:space="0" w:color="auto"/>
          </w:divBdr>
          <w:divsChild>
            <w:div w:id="94644031">
              <w:marLeft w:val="0"/>
              <w:marRight w:val="0"/>
              <w:marTop w:val="0"/>
              <w:marBottom w:val="0"/>
              <w:divBdr>
                <w:top w:val="none" w:sz="0" w:space="0" w:color="auto"/>
                <w:left w:val="none" w:sz="0" w:space="0" w:color="auto"/>
                <w:bottom w:val="none" w:sz="0" w:space="0" w:color="auto"/>
                <w:right w:val="none" w:sz="0" w:space="0" w:color="auto"/>
              </w:divBdr>
            </w:div>
          </w:divsChild>
        </w:div>
        <w:div w:id="1012298283">
          <w:marLeft w:val="0"/>
          <w:marRight w:val="0"/>
          <w:marTop w:val="0"/>
          <w:marBottom w:val="0"/>
          <w:divBdr>
            <w:top w:val="none" w:sz="0" w:space="0" w:color="auto"/>
            <w:left w:val="none" w:sz="0" w:space="0" w:color="auto"/>
            <w:bottom w:val="none" w:sz="0" w:space="0" w:color="auto"/>
            <w:right w:val="none" w:sz="0" w:space="0" w:color="auto"/>
          </w:divBdr>
          <w:divsChild>
            <w:div w:id="1067268912">
              <w:marLeft w:val="0"/>
              <w:marRight w:val="0"/>
              <w:marTop w:val="0"/>
              <w:marBottom w:val="0"/>
              <w:divBdr>
                <w:top w:val="none" w:sz="0" w:space="0" w:color="auto"/>
                <w:left w:val="none" w:sz="0" w:space="0" w:color="auto"/>
                <w:bottom w:val="none" w:sz="0" w:space="0" w:color="auto"/>
                <w:right w:val="none" w:sz="0" w:space="0" w:color="auto"/>
              </w:divBdr>
            </w:div>
          </w:divsChild>
        </w:div>
        <w:div w:id="1019234375">
          <w:marLeft w:val="0"/>
          <w:marRight w:val="0"/>
          <w:marTop w:val="0"/>
          <w:marBottom w:val="0"/>
          <w:divBdr>
            <w:top w:val="none" w:sz="0" w:space="0" w:color="auto"/>
            <w:left w:val="none" w:sz="0" w:space="0" w:color="auto"/>
            <w:bottom w:val="none" w:sz="0" w:space="0" w:color="auto"/>
            <w:right w:val="none" w:sz="0" w:space="0" w:color="auto"/>
          </w:divBdr>
          <w:divsChild>
            <w:div w:id="589121606">
              <w:marLeft w:val="0"/>
              <w:marRight w:val="0"/>
              <w:marTop w:val="0"/>
              <w:marBottom w:val="0"/>
              <w:divBdr>
                <w:top w:val="none" w:sz="0" w:space="0" w:color="auto"/>
                <w:left w:val="none" w:sz="0" w:space="0" w:color="auto"/>
                <w:bottom w:val="none" w:sz="0" w:space="0" w:color="auto"/>
                <w:right w:val="none" w:sz="0" w:space="0" w:color="auto"/>
              </w:divBdr>
            </w:div>
          </w:divsChild>
        </w:div>
        <w:div w:id="1093011432">
          <w:marLeft w:val="0"/>
          <w:marRight w:val="0"/>
          <w:marTop w:val="0"/>
          <w:marBottom w:val="0"/>
          <w:divBdr>
            <w:top w:val="none" w:sz="0" w:space="0" w:color="auto"/>
            <w:left w:val="none" w:sz="0" w:space="0" w:color="auto"/>
            <w:bottom w:val="none" w:sz="0" w:space="0" w:color="auto"/>
            <w:right w:val="none" w:sz="0" w:space="0" w:color="auto"/>
          </w:divBdr>
          <w:divsChild>
            <w:div w:id="1468814594">
              <w:marLeft w:val="0"/>
              <w:marRight w:val="0"/>
              <w:marTop w:val="0"/>
              <w:marBottom w:val="0"/>
              <w:divBdr>
                <w:top w:val="none" w:sz="0" w:space="0" w:color="auto"/>
                <w:left w:val="none" w:sz="0" w:space="0" w:color="auto"/>
                <w:bottom w:val="none" w:sz="0" w:space="0" w:color="auto"/>
                <w:right w:val="none" w:sz="0" w:space="0" w:color="auto"/>
              </w:divBdr>
            </w:div>
          </w:divsChild>
        </w:div>
        <w:div w:id="1187911594">
          <w:marLeft w:val="0"/>
          <w:marRight w:val="0"/>
          <w:marTop w:val="0"/>
          <w:marBottom w:val="0"/>
          <w:divBdr>
            <w:top w:val="none" w:sz="0" w:space="0" w:color="auto"/>
            <w:left w:val="none" w:sz="0" w:space="0" w:color="auto"/>
            <w:bottom w:val="none" w:sz="0" w:space="0" w:color="auto"/>
            <w:right w:val="none" w:sz="0" w:space="0" w:color="auto"/>
          </w:divBdr>
          <w:divsChild>
            <w:div w:id="1398943866">
              <w:marLeft w:val="0"/>
              <w:marRight w:val="0"/>
              <w:marTop w:val="0"/>
              <w:marBottom w:val="0"/>
              <w:divBdr>
                <w:top w:val="none" w:sz="0" w:space="0" w:color="auto"/>
                <w:left w:val="none" w:sz="0" w:space="0" w:color="auto"/>
                <w:bottom w:val="none" w:sz="0" w:space="0" w:color="auto"/>
                <w:right w:val="none" w:sz="0" w:space="0" w:color="auto"/>
              </w:divBdr>
            </w:div>
          </w:divsChild>
        </w:div>
        <w:div w:id="1237787086">
          <w:marLeft w:val="0"/>
          <w:marRight w:val="0"/>
          <w:marTop w:val="0"/>
          <w:marBottom w:val="0"/>
          <w:divBdr>
            <w:top w:val="none" w:sz="0" w:space="0" w:color="auto"/>
            <w:left w:val="none" w:sz="0" w:space="0" w:color="auto"/>
            <w:bottom w:val="none" w:sz="0" w:space="0" w:color="auto"/>
            <w:right w:val="none" w:sz="0" w:space="0" w:color="auto"/>
          </w:divBdr>
          <w:divsChild>
            <w:div w:id="1870988020">
              <w:marLeft w:val="0"/>
              <w:marRight w:val="0"/>
              <w:marTop w:val="0"/>
              <w:marBottom w:val="0"/>
              <w:divBdr>
                <w:top w:val="none" w:sz="0" w:space="0" w:color="auto"/>
                <w:left w:val="none" w:sz="0" w:space="0" w:color="auto"/>
                <w:bottom w:val="none" w:sz="0" w:space="0" w:color="auto"/>
                <w:right w:val="none" w:sz="0" w:space="0" w:color="auto"/>
              </w:divBdr>
            </w:div>
          </w:divsChild>
        </w:div>
        <w:div w:id="1259018627">
          <w:marLeft w:val="0"/>
          <w:marRight w:val="0"/>
          <w:marTop w:val="0"/>
          <w:marBottom w:val="0"/>
          <w:divBdr>
            <w:top w:val="none" w:sz="0" w:space="0" w:color="auto"/>
            <w:left w:val="none" w:sz="0" w:space="0" w:color="auto"/>
            <w:bottom w:val="none" w:sz="0" w:space="0" w:color="auto"/>
            <w:right w:val="none" w:sz="0" w:space="0" w:color="auto"/>
          </w:divBdr>
          <w:divsChild>
            <w:div w:id="1161192260">
              <w:marLeft w:val="0"/>
              <w:marRight w:val="0"/>
              <w:marTop w:val="0"/>
              <w:marBottom w:val="0"/>
              <w:divBdr>
                <w:top w:val="none" w:sz="0" w:space="0" w:color="auto"/>
                <w:left w:val="none" w:sz="0" w:space="0" w:color="auto"/>
                <w:bottom w:val="none" w:sz="0" w:space="0" w:color="auto"/>
                <w:right w:val="none" w:sz="0" w:space="0" w:color="auto"/>
              </w:divBdr>
            </w:div>
          </w:divsChild>
        </w:div>
        <w:div w:id="1321888535">
          <w:marLeft w:val="0"/>
          <w:marRight w:val="0"/>
          <w:marTop w:val="0"/>
          <w:marBottom w:val="0"/>
          <w:divBdr>
            <w:top w:val="none" w:sz="0" w:space="0" w:color="auto"/>
            <w:left w:val="none" w:sz="0" w:space="0" w:color="auto"/>
            <w:bottom w:val="none" w:sz="0" w:space="0" w:color="auto"/>
            <w:right w:val="none" w:sz="0" w:space="0" w:color="auto"/>
          </w:divBdr>
          <w:divsChild>
            <w:div w:id="582764634">
              <w:marLeft w:val="0"/>
              <w:marRight w:val="0"/>
              <w:marTop w:val="0"/>
              <w:marBottom w:val="0"/>
              <w:divBdr>
                <w:top w:val="none" w:sz="0" w:space="0" w:color="auto"/>
                <w:left w:val="none" w:sz="0" w:space="0" w:color="auto"/>
                <w:bottom w:val="none" w:sz="0" w:space="0" w:color="auto"/>
                <w:right w:val="none" w:sz="0" w:space="0" w:color="auto"/>
              </w:divBdr>
            </w:div>
          </w:divsChild>
        </w:div>
        <w:div w:id="1323391452">
          <w:marLeft w:val="0"/>
          <w:marRight w:val="0"/>
          <w:marTop w:val="0"/>
          <w:marBottom w:val="0"/>
          <w:divBdr>
            <w:top w:val="none" w:sz="0" w:space="0" w:color="auto"/>
            <w:left w:val="none" w:sz="0" w:space="0" w:color="auto"/>
            <w:bottom w:val="none" w:sz="0" w:space="0" w:color="auto"/>
            <w:right w:val="none" w:sz="0" w:space="0" w:color="auto"/>
          </w:divBdr>
          <w:divsChild>
            <w:div w:id="101607573">
              <w:marLeft w:val="0"/>
              <w:marRight w:val="0"/>
              <w:marTop w:val="0"/>
              <w:marBottom w:val="0"/>
              <w:divBdr>
                <w:top w:val="none" w:sz="0" w:space="0" w:color="auto"/>
                <w:left w:val="none" w:sz="0" w:space="0" w:color="auto"/>
                <w:bottom w:val="none" w:sz="0" w:space="0" w:color="auto"/>
                <w:right w:val="none" w:sz="0" w:space="0" w:color="auto"/>
              </w:divBdr>
            </w:div>
          </w:divsChild>
        </w:div>
        <w:div w:id="1382289653">
          <w:marLeft w:val="0"/>
          <w:marRight w:val="0"/>
          <w:marTop w:val="0"/>
          <w:marBottom w:val="0"/>
          <w:divBdr>
            <w:top w:val="none" w:sz="0" w:space="0" w:color="auto"/>
            <w:left w:val="none" w:sz="0" w:space="0" w:color="auto"/>
            <w:bottom w:val="none" w:sz="0" w:space="0" w:color="auto"/>
            <w:right w:val="none" w:sz="0" w:space="0" w:color="auto"/>
          </w:divBdr>
          <w:divsChild>
            <w:div w:id="1494760211">
              <w:marLeft w:val="0"/>
              <w:marRight w:val="0"/>
              <w:marTop w:val="0"/>
              <w:marBottom w:val="0"/>
              <w:divBdr>
                <w:top w:val="none" w:sz="0" w:space="0" w:color="auto"/>
                <w:left w:val="none" w:sz="0" w:space="0" w:color="auto"/>
                <w:bottom w:val="none" w:sz="0" w:space="0" w:color="auto"/>
                <w:right w:val="none" w:sz="0" w:space="0" w:color="auto"/>
              </w:divBdr>
            </w:div>
          </w:divsChild>
        </w:div>
        <w:div w:id="1400245299">
          <w:marLeft w:val="0"/>
          <w:marRight w:val="0"/>
          <w:marTop w:val="0"/>
          <w:marBottom w:val="0"/>
          <w:divBdr>
            <w:top w:val="none" w:sz="0" w:space="0" w:color="auto"/>
            <w:left w:val="none" w:sz="0" w:space="0" w:color="auto"/>
            <w:bottom w:val="none" w:sz="0" w:space="0" w:color="auto"/>
            <w:right w:val="none" w:sz="0" w:space="0" w:color="auto"/>
          </w:divBdr>
          <w:divsChild>
            <w:div w:id="669606597">
              <w:marLeft w:val="0"/>
              <w:marRight w:val="0"/>
              <w:marTop w:val="0"/>
              <w:marBottom w:val="0"/>
              <w:divBdr>
                <w:top w:val="none" w:sz="0" w:space="0" w:color="auto"/>
                <w:left w:val="none" w:sz="0" w:space="0" w:color="auto"/>
                <w:bottom w:val="none" w:sz="0" w:space="0" w:color="auto"/>
                <w:right w:val="none" w:sz="0" w:space="0" w:color="auto"/>
              </w:divBdr>
            </w:div>
          </w:divsChild>
        </w:div>
        <w:div w:id="1442262171">
          <w:marLeft w:val="0"/>
          <w:marRight w:val="0"/>
          <w:marTop w:val="0"/>
          <w:marBottom w:val="0"/>
          <w:divBdr>
            <w:top w:val="none" w:sz="0" w:space="0" w:color="auto"/>
            <w:left w:val="none" w:sz="0" w:space="0" w:color="auto"/>
            <w:bottom w:val="none" w:sz="0" w:space="0" w:color="auto"/>
            <w:right w:val="none" w:sz="0" w:space="0" w:color="auto"/>
          </w:divBdr>
          <w:divsChild>
            <w:div w:id="311760456">
              <w:marLeft w:val="0"/>
              <w:marRight w:val="0"/>
              <w:marTop w:val="0"/>
              <w:marBottom w:val="0"/>
              <w:divBdr>
                <w:top w:val="none" w:sz="0" w:space="0" w:color="auto"/>
                <w:left w:val="none" w:sz="0" w:space="0" w:color="auto"/>
                <w:bottom w:val="none" w:sz="0" w:space="0" w:color="auto"/>
                <w:right w:val="none" w:sz="0" w:space="0" w:color="auto"/>
              </w:divBdr>
            </w:div>
          </w:divsChild>
        </w:div>
        <w:div w:id="1485853132">
          <w:marLeft w:val="0"/>
          <w:marRight w:val="0"/>
          <w:marTop w:val="0"/>
          <w:marBottom w:val="0"/>
          <w:divBdr>
            <w:top w:val="none" w:sz="0" w:space="0" w:color="auto"/>
            <w:left w:val="none" w:sz="0" w:space="0" w:color="auto"/>
            <w:bottom w:val="none" w:sz="0" w:space="0" w:color="auto"/>
            <w:right w:val="none" w:sz="0" w:space="0" w:color="auto"/>
          </w:divBdr>
          <w:divsChild>
            <w:div w:id="371076722">
              <w:marLeft w:val="0"/>
              <w:marRight w:val="0"/>
              <w:marTop w:val="0"/>
              <w:marBottom w:val="0"/>
              <w:divBdr>
                <w:top w:val="none" w:sz="0" w:space="0" w:color="auto"/>
                <w:left w:val="none" w:sz="0" w:space="0" w:color="auto"/>
                <w:bottom w:val="none" w:sz="0" w:space="0" w:color="auto"/>
                <w:right w:val="none" w:sz="0" w:space="0" w:color="auto"/>
              </w:divBdr>
            </w:div>
          </w:divsChild>
        </w:div>
        <w:div w:id="1535582925">
          <w:marLeft w:val="0"/>
          <w:marRight w:val="0"/>
          <w:marTop w:val="0"/>
          <w:marBottom w:val="0"/>
          <w:divBdr>
            <w:top w:val="none" w:sz="0" w:space="0" w:color="auto"/>
            <w:left w:val="none" w:sz="0" w:space="0" w:color="auto"/>
            <w:bottom w:val="none" w:sz="0" w:space="0" w:color="auto"/>
            <w:right w:val="none" w:sz="0" w:space="0" w:color="auto"/>
          </w:divBdr>
          <w:divsChild>
            <w:div w:id="707074452">
              <w:marLeft w:val="0"/>
              <w:marRight w:val="0"/>
              <w:marTop w:val="0"/>
              <w:marBottom w:val="0"/>
              <w:divBdr>
                <w:top w:val="none" w:sz="0" w:space="0" w:color="auto"/>
                <w:left w:val="none" w:sz="0" w:space="0" w:color="auto"/>
                <w:bottom w:val="none" w:sz="0" w:space="0" w:color="auto"/>
                <w:right w:val="none" w:sz="0" w:space="0" w:color="auto"/>
              </w:divBdr>
            </w:div>
          </w:divsChild>
        </w:div>
        <w:div w:id="1656832436">
          <w:marLeft w:val="0"/>
          <w:marRight w:val="0"/>
          <w:marTop w:val="0"/>
          <w:marBottom w:val="0"/>
          <w:divBdr>
            <w:top w:val="none" w:sz="0" w:space="0" w:color="auto"/>
            <w:left w:val="none" w:sz="0" w:space="0" w:color="auto"/>
            <w:bottom w:val="none" w:sz="0" w:space="0" w:color="auto"/>
            <w:right w:val="none" w:sz="0" w:space="0" w:color="auto"/>
          </w:divBdr>
          <w:divsChild>
            <w:div w:id="1685088012">
              <w:marLeft w:val="0"/>
              <w:marRight w:val="0"/>
              <w:marTop w:val="0"/>
              <w:marBottom w:val="0"/>
              <w:divBdr>
                <w:top w:val="none" w:sz="0" w:space="0" w:color="auto"/>
                <w:left w:val="none" w:sz="0" w:space="0" w:color="auto"/>
                <w:bottom w:val="none" w:sz="0" w:space="0" w:color="auto"/>
                <w:right w:val="none" w:sz="0" w:space="0" w:color="auto"/>
              </w:divBdr>
            </w:div>
          </w:divsChild>
        </w:div>
        <w:div w:id="1679654415">
          <w:marLeft w:val="0"/>
          <w:marRight w:val="0"/>
          <w:marTop w:val="0"/>
          <w:marBottom w:val="0"/>
          <w:divBdr>
            <w:top w:val="none" w:sz="0" w:space="0" w:color="auto"/>
            <w:left w:val="none" w:sz="0" w:space="0" w:color="auto"/>
            <w:bottom w:val="none" w:sz="0" w:space="0" w:color="auto"/>
            <w:right w:val="none" w:sz="0" w:space="0" w:color="auto"/>
          </w:divBdr>
          <w:divsChild>
            <w:div w:id="1795097699">
              <w:marLeft w:val="0"/>
              <w:marRight w:val="0"/>
              <w:marTop w:val="0"/>
              <w:marBottom w:val="0"/>
              <w:divBdr>
                <w:top w:val="none" w:sz="0" w:space="0" w:color="auto"/>
                <w:left w:val="none" w:sz="0" w:space="0" w:color="auto"/>
                <w:bottom w:val="none" w:sz="0" w:space="0" w:color="auto"/>
                <w:right w:val="none" w:sz="0" w:space="0" w:color="auto"/>
              </w:divBdr>
            </w:div>
          </w:divsChild>
        </w:div>
        <w:div w:id="1684239743">
          <w:marLeft w:val="0"/>
          <w:marRight w:val="0"/>
          <w:marTop w:val="0"/>
          <w:marBottom w:val="0"/>
          <w:divBdr>
            <w:top w:val="none" w:sz="0" w:space="0" w:color="auto"/>
            <w:left w:val="none" w:sz="0" w:space="0" w:color="auto"/>
            <w:bottom w:val="none" w:sz="0" w:space="0" w:color="auto"/>
            <w:right w:val="none" w:sz="0" w:space="0" w:color="auto"/>
          </w:divBdr>
          <w:divsChild>
            <w:div w:id="1819422192">
              <w:marLeft w:val="0"/>
              <w:marRight w:val="0"/>
              <w:marTop w:val="0"/>
              <w:marBottom w:val="0"/>
              <w:divBdr>
                <w:top w:val="none" w:sz="0" w:space="0" w:color="auto"/>
                <w:left w:val="none" w:sz="0" w:space="0" w:color="auto"/>
                <w:bottom w:val="none" w:sz="0" w:space="0" w:color="auto"/>
                <w:right w:val="none" w:sz="0" w:space="0" w:color="auto"/>
              </w:divBdr>
            </w:div>
          </w:divsChild>
        </w:div>
        <w:div w:id="1781991154">
          <w:marLeft w:val="0"/>
          <w:marRight w:val="0"/>
          <w:marTop w:val="0"/>
          <w:marBottom w:val="0"/>
          <w:divBdr>
            <w:top w:val="none" w:sz="0" w:space="0" w:color="auto"/>
            <w:left w:val="none" w:sz="0" w:space="0" w:color="auto"/>
            <w:bottom w:val="none" w:sz="0" w:space="0" w:color="auto"/>
            <w:right w:val="none" w:sz="0" w:space="0" w:color="auto"/>
          </w:divBdr>
          <w:divsChild>
            <w:div w:id="109470469">
              <w:marLeft w:val="0"/>
              <w:marRight w:val="0"/>
              <w:marTop w:val="0"/>
              <w:marBottom w:val="0"/>
              <w:divBdr>
                <w:top w:val="none" w:sz="0" w:space="0" w:color="auto"/>
                <w:left w:val="none" w:sz="0" w:space="0" w:color="auto"/>
                <w:bottom w:val="none" w:sz="0" w:space="0" w:color="auto"/>
                <w:right w:val="none" w:sz="0" w:space="0" w:color="auto"/>
              </w:divBdr>
            </w:div>
          </w:divsChild>
        </w:div>
        <w:div w:id="1791243056">
          <w:marLeft w:val="0"/>
          <w:marRight w:val="0"/>
          <w:marTop w:val="0"/>
          <w:marBottom w:val="0"/>
          <w:divBdr>
            <w:top w:val="none" w:sz="0" w:space="0" w:color="auto"/>
            <w:left w:val="none" w:sz="0" w:space="0" w:color="auto"/>
            <w:bottom w:val="none" w:sz="0" w:space="0" w:color="auto"/>
            <w:right w:val="none" w:sz="0" w:space="0" w:color="auto"/>
          </w:divBdr>
          <w:divsChild>
            <w:div w:id="663359585">
              <w:marLeft w:val="0"/>
              <w:marRight w:val="0"/>
              <w:marTop w:val="0"/>
              <w:marBottom w:val="0"/>
              <w:divBdr>
                <w:top w:val="none" w:sz="0" w:space="0" w:color="auto"/>
                <w:left w:val="none" w:sz="0" w:space="0" w:color="auto"/>
                <w:bottom w:val="none" w:sz="0" w:space="0" w:color="auto"/>
                <w:right w:val="none" w:sz="0" w:space="0" w:color="auto"/>
              </w:divBdr>
            </w:div>
          </w:divsChild>
        </w:div>
        <w:div w:id="1792556304">
          <w:marLeft w:val="0"/>
          <w:marRight w:val="0"/>
          <w:marTop w:val="0"/>
          <w:marBottom w:val="0"/>
          <w:divBdr>
            <w:top w:val="none" w:sz="0" w:space="0" w:color="auto"/>
            <w:left w:val="none" w:sz="0" w:space="0" w:color="auto"/>
            <w:bottom w:val="none" w:sz="0" w:space="0" w:color="auto"/>
            <w:right w:val="none" w:sz="0" w:space="0" w:color="auto"/>
          </w:divBdr>
          <w:divsChild>
            <w:div w:id="1318728103">
              <w:marLeft w:val="0"/>
              <w:marRight w:val="0"/>
              <w:marTop w:val="0"/>
              <w:marBottom w:val="0"/>
              <w:divBdr>
                <w:top w:val="none" w:sz="0" w:space="0" w:color="auto"/>
                <w:left w:val="none" w:sz="0" w:space="0" w:color="auto"/>
                <w:bottom w:val="none" w:sz="0" w:space="0" w:color="auto"/>
                <w:right w:val="none" w:sz="0" w:space="0" w:color="auto"/>
              </w:divBdr>
            </w:div>
          </w:divsChild>
        </w:div>
        <w:div w:id="1830099578">
          <w:marLeft w:val="0"/>
          <w:marRight w:val="0"/>
          <w:marTop w:val="0"/>
          <w:marBottom w:val="0"/>
          <w:divBdr>
            <w:top w:val="none" w:sz="0" w:space="0" w:color="auto"/>
            <w:left w:val="none" w:sz="0" w:space="0" w:color="auto"/>
            <w:bottom w:val="none" w:sz="0" w:space="0" w:color="auto"/>
            <w:right w:val="none" w:sz="0" w:space="0" w:color="auto"/>
          </w:divBdr>
          <w:divsChild>
            <w:div w:id="95297578">
              <w:marLeft w:val="0"/>
              <w:marRight w:val="0"/>
              <w:marTop w:val="0"/>
              <w:marBottom w:val="0"/>
              <w:divBdr>
                <w:top w:val="none" w:sz="0" w:space="0" w:color="auto"/>
                <w:left w:val="none" w:sz="0" w:space="0" w:color="auto"/>
                <w:bottom w:val="none" w:sz="0" w:space="0" w:color="auto"/>
                <w:right w:val="none" w:sz="0" w:space="0" w:color="auto"/>
              </w:divBdr>
            </w:div>
          </w:divsChild>
        </w:div>
        <w:div w:id="1834757347">
          <w:marLeft w:val="0"/>
          <w:marRight w:val="0"/>
          <w:marTop w:val="0"/>
          <w:marBottom w:val="0"/>
          <w:divBdr>
            <w:top w:val="none" w:sz="0" w:space="0" w:color="auto"/>
            <w:left w:val="none" w:sz="0" w:space="0" w:color="auto"/>
            <w:bottom w:val="none" w:sz="0" w:space="0" w:color="auto"/>
            <w:right w:val="none" w:sz="0" w:space="0" w:color="auto"/>
          </w:divBdr>
          <w:divsChild>
            <w:div w:id="1590575018">
              <w:marLeft w:val="0"/>
              <w:marRight w:val="0"/>
              <w:marTop w:val="0"/>
              <w:marBottom w:val="0"/>
              <w:divBdr>
                <w:top w:val="none" w:sz="0" w:space="0" w:color="auto"/>
                <w:left w:val="none" w:sz="0" w:space="0" w:color="auto"/>
                <w:bottom w:val="none" w:sz="0" w:space="0" w:color="auto"/>
                <w:right w:val="none" w:sz="0" w:space="0" w:color="auto"/>
              </w:divBdr>
            </w:div>
          </w:divsChild>
        </w:div>
        <w:div w:id="1844082482">
          <w:marLeft w:val="0"/>
          <w:marRight w:val="0"/>
          <w:marTop w:val="0"/>
          <w:marBottom w:val="0"/>
          <w:divBdr>
            <w:top w:val="none" w:sz="0" w:space="0" w:color="auto"/>
            <w:left w:val="none" w:sz="0" w:space="0" w:color="auto"/>
            <w:bottom w:val="none" w:sz="0" w:space="0" w:color="auto"/>
            <w:right w:val="none" w:sz="0" w:space="0" w:color="auto"/>
          </w:divBdr>
          <w:divsChild>
            <w:div w:id="1303805080">
              <w:marLeft w:val="0"/>
              <w:marRight w:val="0"/>
              <w:marTop w:val="0"/>
              <w:marBottom w:val="0"/>
              <w:divBdr>
                <w:top w:val="none" w:sz="0" w:space="0" w:color="auto"/>
                <w:left w:val="none" w:sz="0" w:space="0" w:color="auto"/>
                <w:bottom w:val="none" w:sz="0" w:space="0" w:color="auto"/>
                <w:right w:val="none" w:sz="0" w:space="0" w:color="auto"/>
              </w:divBdr>
            </w:div>
          </w:divsChild>
        </w:div>
        <w:div w:id="1879930160">
          <w:marLeft w:val="0"/>
          <w:marRight w:val="0"/>
          <w:marTop w:val="0"/>
          <w:marBottom w:val="0"/>
          <w:divBdr>
            <w:top w:val="none" w:sz="0" w:space="0" w:color="auto"/>
            <w:left w:val="none" w:sz="0" w:space="0" w:color="auto"/>
            <w:bottom w:val="none" w:sz="0" w:space="0" w:color="auto"/>
            <w:right w:val="none" w:sz="0" w:space="0" w:color="auto"/>
          </w:divBdr>
          <w:divsChild>
            <w:div w:id="1024093721">
              <w:marLeft w:val="0"/>
              <w:marRight w:val="0"/>
              <w:marTop w:val="0"/>
              <w:marBottom w:val="0"/>
              <w:divBdr>
                <w:top w:val="none" w:sz="0" w:space="0" w:color="auto"/>
                <w:left w:val="none" w:sz="0" w:space="0" w:color="auto"/>
                <w:bottom w:val="none" w:sz="0" w:space="0" w:color="auto"/>
                <w:right w:val="none" w:sz="0" w:space="0" w:color="auto"/>
              </w:divBdr>
            </w:div>
          </w:divsChild>
        </w:div>
        <w:div w:id="1932422834">
          <w:marLeft w:val="0"/>
          <w:marRight w:val="0"/>
          <w:marTop w:val="0"/>
          <w:marBottom w:val="0"/>
          <w:divBdr>
            <w:top w:val="none" w:sz="0" w:space="0" w:color="auto"/>
            <w:left w:val="none" w:sz="0" w:space="0" w:color="auto"/>
            <w:bottom w:val="none" w:sz="0" w:space="0" w:color="auto"/>
            <w:right w:val="none" w:sz="0" w:space="0" w:color="auto"/>
          </w:divBdr>
          <w:divsChild>
            <w:div w:id="535167689">
              <w:marLeft w:val="0"/>
              <w:marRight w:val="0"/>
              <w:marTop w:val="0"/>
              <w:marBottom w:val="0"/>
              <w:divBdr>
                <w:top w:val="none" w:sz="0" w:space="0" w:color="auto"/>
                <w:left w:val="none" w:sz="0" w:space="0" w:color="auto"/>
                <w:bottom w:val="none" w:sz="0" w:space="0" w:color="auto"/>
                <w:right w:val="none" w:sz="0" w:space="0" w:color="auto"/>
              </w:divBdr>
            </w:div>
          </w:divsChild>
        </w:div>
        <w:div w:id="1937395638">
          <w:marLeft w:val="0"/>
          <w:marRight w:val="0"/>
          <w:marTop w:val="0"/>
          <w:marBottom w:val="0"/>
          <w:divBdr>
            <w:top w:val="none" w:sz="0" w:space="0" w:color="auto"/>
            <w:left w:val="none" w:sz="0" w:space="0" w:color="auto"/>
            <w:bottom w:val="none" w:sz="0" w:space="0" w:color="auto"/>
            <w:right w:val="none" w:sz="0" w:space="0" w:color="auto"/>
          </w:divBdr>
          <w:divsChild>
            <w:div w:id="292950827">
              <w:marLeft w:val="0"/>
              <w:marRight w:val="0"/>
              <w:marTop w:val="0"/>
              <w:marBottom w:val="0"/>
              <w:divBdr>
                <w:top w:val="none" w:sz="0" w:space="0" w:color="auto"/>
                <w:left w:val="none" w:sz="0" w:space="0" w:color="auto"/>
                <w:bottom w:val="none" w:sz="0" w:space="0" w:color="auto"/>
                <w:right w:val="none" w:sz="0" w:space="0" w:color="auto"/>
              </w:divBdr>
            </w:div>
          </w:divsChild>
        </w:div>
        <w:div w:id="1942106680">
          <w:marLeft w:val="0"/>
          <w:marRight w:val="0"/>
          <w:marTop w:val="0"/>
          <w:marBottom w:val="0"/>
          <w:divBdr>
            <w:top w:val="none" w:sz="0" w:space="0" w:color="auto"/>
            <w:left w:val="none" w:sz="0" w:space="0" w:color="auto"/>
            <w:bottom w:val="none" w:sz="0" w:space="0" w:color="auto"/>
            <w:right w:val="none" w:sz="0" w:space="0" w:color="auto"/>
          </w:divBdr>
          <w:divsChild>
            <w:div w:id="195385737">
              <w:marLeft w:val="0"/>
              <w:marRight w:val="0"/>
              <w:marTop w:val="0"/>
              <w:marBottom w:val="0"/>
              <w:divBdr>
                <w:top w:val="none" w:sz="0" w:space="0" w:color="auto"/>
                <w:left w:val="none" w:sz="0" w:space="0" w:color="auto"/>
                <w:bottom w:val="none" w:sz="0" w:space="0" w:color="auto"/>
                <w:right w:val="none" w:sz="0" w:space="0" w:color="auto"/>
              </w:divBdr>
            </w:div>
          </w:divsChild>
        </w:div>
        <w:div w:id="1943103135">
          <w:marLeft w:val="0"/>
          <w:marRight w:val="0"/>
          <w:marTop w:val="0"/>
          <w:marBottom w:val="0"/>
          <w:divBdr>
            <w:top w:val="none" w:sz="0" w:space="0" w:color="auto"/>
            <w:left w:val="none" w:sz="0" w:space="0" w:color="auto"/>
            <w:bottom w:val="none" w:sz="0" w:space="0" w:color="auto"/>
            <w:right w:val="none" w:sz="0" w:space="0" w:color="auto"/>
          </w:divBdr>
          <w:divsChild>
            <w:div w:id="1700543101">
              <w:marLeft w:val="0"/>
              <w:marRight w:val="0"/>
              <w:marTop w:val="0"/>
              <w:marBottom w:val="0"/>
              <w:divBdr>
                <w:top w:val="none" w:sz="0" w:space="0" w:color="auto"/>
                <w:left w:val="none" w:sz="0" w:space="0" w:color="auto"/>
                <w:bottom w:val="none" w:sz="0" w:space="0" w:color="auto"/>
                <w:right w:val="none" w:sz="0" w:space="0" w:color="auto"/>
              </w:divBdr>
            </w:div>
          </w:divsChild>
        </w:div>
        <w:div w:id="1980186016">
          <w:marLeft w:val="0"/>
          <w:marRight w:val="0"/>
          <w:marTop w:val="0"/>
          <w:marBottom w:val="0"/>
          <w:divBdr>
            <w:top w:val="none" w:sz="0" w:space="0" w:color="auto"/>
            <w:left w:val="none" w:sz="0" w:space="0" w:color="auto"/>
            <w:bottom w:val="none" w:sz="0" w:space="0" w:color="auto"/>
            <w:right w:val="none" w:sz="0" w:space="0" w:color="auto"/>
          </w:divBdr>
          <w:divsChild>
            <w:div w:id="1338388029">
              <w:marLeft w:val="0"/>
              <w:marRight w:val="0"/>
              <w:marTop w:val="0"/>
              <w:marBottom w:val="0"/>
              <w:divBdr>
                <w:top w:val="none" w:sz="0" w:space="0" w:color="auto"/>
                <w:left w:val="none" w:sz="0" w:space="0" w:color="auto"/>
                <w:bottom w:val="none" w:sz="0" w:space="0" w:color="auto"/>
                <w:right w:val="none" w:sz="0" w:space="0" w:color="auto"/>
              </w:divBdr>
            </w:div>
          </w:divsChild>
        </w:div>
        <w:div w:id="2022470789">
          <w:marLeft w:val="0"/>
          <w:marRight w:val="0"/>
          <w:marTop w:val="0"/>
          <w:marBottom w:val="0"/>
          <w:divBdr>
            <w:top w:val="none" w:sz="0" w:space="0" w:color="auto"/>
            <w:left w:val="none" w:sz="0" w:space="0" w:color="auto"/>
            <w:bottom w:val="none" w:sz="0" w:space="0" w:color="auto"/>
            <w:right w:val="none" w:sz="0" w:space="0" w:color="auto"/>
          </w:divBdr>
          <w:divsChild>
            <w:div w:id="1706976640">
              <w:marLeft w:val="0"/>
              <w:marRight w:val="0"/>
              <w:marTop w:val="0"/>
              <w:marBottom w:val="0"/>
              <w:divBdr>
                <w:top w:val="none" w:sz="0" w:space="0" w:color="auto"/>
                <w:left w:val="none" w:sz="0" w:space="0" w:color="auto"/>
                <w:bottom w:val="none" w:sz="0" w:space="0" w:color="auto"/>
                <w:right w:val="none" w:sz="0" w:space="0" w:color="auto"/>
              </w:divBdr>
            </w:div>
          </w:divsChild>
        </w:div>
        <w:div w:id="2041280278">
          <w:marLeft w:val="0"/>
          <w:marRight w:val="0"/>
          <w:marTop w:val="0"/>
          <w:marBottom w:val="0"/>
          <w:divBdr>
            <w:top w:val="none" w:sz="0" w:space="0" w:color="auto"/>
            <w:left w:val="none" w:sz="0" w:space="0" w:color="auto"/>
            <w:bottom w:val="none" w:sz="0" w:space="0" w:color="auto"/>
            <w:right w:val="none" w:sz="0" w:space="0" w:color="auto"/>
          </w:divBdr>
          <w:divsChild>
            <w:div w:id="296185313">
              <w:marLeft w:val="0"/>
              <w:marRight w:val="0"/>
              <w:marTop w:val="0"/>
              <w:marBottom w:val="0"/>
              <w:divBdr>
                <w:top w:val="none" w:sz="0" w:space="0" w:color="auto"/>
                <w:left w:val="none" w:sz="0" w:space="0" w:color="auto"/>
                <w:bottom w:val="none" w:sz="0" w:space="0" w:color="auto"/>
                <w:right w:val="none" w:sz="0" w:space="0" w:color="auto"/>
              </w:divBdr>
            </w:div>
          </w:divsChild>
        </w:div>
        <w:div w:id="2051614566">
          <w:marLeft w:val="0"/>
          <w:marRight w:val="0"/>
          <w:marTop w:val="0"/>
          <w:marBottom w:val="0"/>
          <w:divBdr>
            <w:top w:val="none" w:sz="0" w:space="0" w:color="auto"/>
            <w:left w:val="none" w:sz="0" w:space="0" w:color="auto"/>
            <w:bottom w:val="none" w:sz="0" w:space="0" w:color="auto"/>
            <w:right w:val="none" w:sz="0" w:space="0" w:color="auto"/>
          </w:divBdr>
          <w:divsChild>
            <w:div w:id="812598804">
              <w:marLeft w:val="0"/>
              <w:marRight w:val="0"/>
              <w:marTop w:val="0"/>
              <w:marBottom w:val="0"/>
              <w:divBdr>
                <w:top w:val="none" w:sz="0" w:space="0" w:color="auto"/>
                <w:left w:val="none" w:sz="0" w:space="0" w:color="auto"/>
                <w:bottom w:val="none" w:sz="0" w:space="0" w:color="auto"/>
                <w:right w:val="none" w:sz="0" w:space="0" w:color="auto"/>
              </w:divBdr>
            </w:div>
          </w:divsChild>
        </w:div>
        <w:div w:id="2106613501">
          <w:marLeft w:val="0"/>
          <w:marRight w:val="0"/>
          <w:marTop w:val="0"/>
          <w:marBottom w:val="0"/>
          <w:divBdr>
            <w:top w:val="none" w:sz="0" w:space="0" w:color="auto"/>
            <w:left w:val="none" w:sz="0" w:space="0" w:color="auto"/>
            <w:bottom w:val="none" w:sz="0" w:space="0" w:color="auto"/>
            <w:right w:val="none" w:sz="0" w:space="0" w:color="auto"/>
          </w:divBdr>
          <w:divsChild>
            <w:div w:id="18876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3435">
      <w:bodyDiv w:val="1"/>
      <w:marLeft w:val="0"/>
      <w:marRight w:val="0"/>
      <w:marTop w:val="0"/>
      <w:marBottom w:val="0"/>
      <w:divBdr>
        <w:top w:val="none" w:sz="0" w:space="0" w:color="auto"/>
        <w:left w:val="none" w:sz="0" w:space="0" w:color="auto"/>
        <w:bottom w:val="none" w:sz="0" w:space="0" w:color="auto"/>
        <w:right w:val="none" w:sz="0" w:space="0" w:color="auto"/>
      </w:divBdr>
    </w:div>
    <w:div w:id="2121796796">
      <w:bodyDiv w:val="1"/>
      <w:marLeft w:val="0"/>
      <w:marRight w:val="0"/>
      <w:marTop w:val="0"/>
      <w:marBottom w:val="0"/>
      <w:divBdr>
        <w:top w:val="none" w:sz="0" w:space="0" w:color="auto"/>
        <w:left w:val="none" w:sz="0" w:space="0" w:color="auto"/>
        <w:bottom w:val="none" w:sz="0" w:space="0" w:color="auto"/>
        <w:right w:val="none" w:sz="0" w:space="0" w:color="auto"/>
      </w:divBdr>
    </w:div>
    <w:div w:id="2126727492">
      <w:bodyDiv w:val="1"/>
      <w:marLeft w:val="0"/>
      <w:marRight w:val="0"/>
      <w:marTop w:val="0"/>
      <w:marBottom w:val="0"/>
      <w:divBdr>
        <w:top w:val="none" w:sz="0" w:space="0" w:color="auto"/>
        <w:left w:val="none" w:sz="0" w:space="0" w:color="auto"/>
        <w:bottom w:val="none" w:sz="0" w:space="0" w:color="auto"/>
        <w:right w:val="none" w:sz="0" w:space="0" w:color="auto"/>
      </w:divBdr>
      <w:divsChild>
        <w:div w:id="43603446">
          <w:marLeft w:val="0"/>
          <w:marRight w:val="0"/>
          <w:marTop w:val="0"/>
          <w:marBottom w:val="0"/>
          <w:divBdr>
            <w:top w:val="none" w:sz="0" w:space="0" w:color="auto"/>
            <w:left w:val="none" w:sz="0" w:space="0" w:color="auto"/>
            <w:bottom w:val="none" w:sz="0" w:space="0" w:color="auto"/>
            <w:right w:val="none" w:sz="0" w:space="0" w:color="auto"/>
          </w:divBdr>
        </w:div>
        <w:div w:id="229659820">
          <w:marLeft w:val="0"/>
          <w:marRight w:val="0"/>
          <w:marTop w:val="0"/>
          <w:marBottom w:val="0"/>
          <w:divBdr>
            <w:top w:val="none" w:sz="0" w:space="0" w:color="auto"/>
            <w:left w:val="none" w:sz="0" w:space="0" w:color="auto"/>
            <w:bottom w:val="none" w:sz="0" w:space="0" w:color="auto"/>
            <w:right w:val="none" w:sz="0" w:space="0" w:color="auto"/>
          </w:divBdr>
        </w:div>
        <w:div w:id="385225738">
          <w:marLeft w:val="0"/>
          <w:marRight w:val="0"/>
          <w:marTop w:val="0"/>
          <w:marBottom w:val="0"/>
          <w:divBdr>
            <w:top w:val="none" w:sz="0" w:space="0" w:color="auto"/>
            <w:left w:val="none" w:sz="0" w:space="0" w:color="auto"/>
            <w:bottom w:val="none" w:sz="0" w:space="0" w:color="auto"/>
            <w:right w:val="none" w:sz="0" w:space="0" w:color="auto"/>
          </w:divBdr>
        </w:div>
        <w:div w:id="439031879">
          <w:marLeft w:val="0"/>
          <w:marRight w:val="0"/>
          <w:marTop w:val="0"/>
          <w:marBottom w:val="0"/>
          <w:divBdr>
            <w:top w:val="none" w:sz="0" w:space="0" w:color="auto"/>
            <w:left w:val="none" w:sz="0" w:space="0" w:color="auto"/>
            <w:bottom w:val="none" w:sz="0" w:space="0" w:color="auto"/>
            <w:right w:val="none" w:sz="0" w:space="0" w:color="auto"/>
          </w:divBdr>
        </w:div>
        <w:div w:id="698045901">
          <w:marLeft w:val="0"/>
          <w:marRight w:val="0"/>
          <w:marTop w:val="0"/>
          <w:marBottom w:val="0"/>
          <w:divBdr>
            <w:top w:val="none" w:sz="0" w:space="0" w:color="auto"/>
            <w:left w:val="none" w:sz="0" w:space="0" w:color="auto"/>
            <w:bottom w:val="none" w:sz="0" w:space="0" w:color="auto"/>
            <w:right w:val="none" w:sz="0" w:space="0" w:color="auto"/>
          </w:divBdr>
        </w:div>
        <w:div w:id="914242415">
          <w:marLeft w:val="0"/>
          <w:marRight w:val="0"/>
          <w:marTop w:val="0"/>
          <w:marBottom w:val="0"/>
          <w:divBdr>
            <w:top w:val="none" w:sz="0" w:space="0" w:color="auto"/>
            <w:left w:val="none" w:sz="0" w:space="0" w:color="auto"/>
            <w:bottom w:val="none" w:sz="0" w:space="0" w:color="auto"/>
            <w:right w:val="none" w:sz="0" w:space="0" w:color="auto"/>
          </w:divBdr>
        </w:div>
        <w:div w:id="957489393">
          <w:marLeft w:val="0"/>
          <w:marRight w:val="0"/>
          <w:marTop w:val="0"/>
          <w:marBottom w:val="0"/>
          <w:divBdr>
            <w:top w:val="none" w:sz="0" w:space="0" w:color="auto"/>
            <w:left w:val="none" w:sz="0" w:space="0" w:color="auto"/>
            <w:bottom w:val="none" w:sz="0" w:space="0" w:color="auto"/>
            <w:right w:val="none" w:sz="0" w:space="0" w:color="auto"/>
          </w:divBdr>
        </w:div>
        <w:div w:id="963121823">
          <w:marLeft w:val="0"/>
          <w:marRight w:val="0"/>
          <w:marTop w:val="0"/>
          <w:marBottom w:val="0"/>
          <w:divBdr>
            <w:top w:val="none" w:sz="0" w:space="0" w:color="auto"/>
            <w:left w:val="none" w:sz="0" w:space="0" w:color="auto"/>
            <w:bottom w:val="none" w:sz="0" w:space="0" w:color="auto"/>
            <w:right w:val="none" w:sz="0" w:space="0" w:color="auto"/>
          </w:divBdr>
        </w:div>
        <w:div w:id="1044868516">
          <w:marLeft w:val="0"/>
          <w:marRight w:val="0"/>
          <w:marTop w:val="0"/>
          <w:marBottom w:val="0"/>
          <w:divBdr>
            <w:top w:val="none" w:sz="0" w:space="0" w:color="auto"/>
            <w:left w:val="none" w:sz="0" w:space="0" w:color="auto"/>
            <w:bottom w:val="none" w:sz="0" w:space="0" w:color="auto"/>
            <w:right w:val="none" w:sz="0" w:space="0" w:color="auto"/>
          </w:divBdr>
        </w:div>
        <w:div w:id="1167481907">
          <w:marLeft w:val="0"/>
          <w:marRight w:val="0"/>
          <w:marTop w:val="0"/>
          <w:marBottom w:val="0"/>
          <w:divBdr>
            <w:top w:val="none" w:sz="0" w:space="0" w:color="auto"/>
            <w:left w:val="none" w:sz="0" w:space="0" w:color="auto"/>
            <w:bottom w:val="none" w:sz="0" w:space="0" w:color="auto"/>
            <w:right w:val="none" w:sz="0" w:space="0" w:color="auto"/>
          </w:divBdr>
        </w:div>
        <w:div w:id="1191605496">
          <w:marLeft w:val="0"/>
          <w:marRight w:val="0"/>
          <w:marTop w:val="0"/>
          <w:marBottom w:val="0"/>
          <w:divBdr>
            <w:top w:val="none" w:sz="0" w:space="0" w:color="auto"/>
            <w:left w:val="none" w:sz="0" w:space="0" w:color="auto"/>
            <w:bottom w:val="none" w:sz="0" w:space="0" w:color="auto"/>
            <w:right w:val="none" w:sz="0" w:space="0" w:color="auto"/>
          </w:divBdr>
        </w:div>
        <w:div w:id="1288467145">
          <w:marLeft w:val="0"/>
          <w:marRight w:val="0"/>
          <w:marTop w:val="0"/>
          <w:marBottom w:val="0"/>
          <w:divBdr>
            <w:top w:val="none" w:sz="0" w:space="0" w:color="auto"/>
            <w:left w:val="none" w:sz="0" w:space="0" w:color="auto"/>
            <w:bottom w:val="none" w:sz="0" w:space="0" w:color="auto"/>
            <w:right w:val="none" w:sz="0" w:space="0" w:color="auto"/>
          </w:divBdr>
        </w:div>
        <w:div w:id="1475873840">
          <w:marLeft w:val="0"/>
          <w:marRight w:val="0"/>
          <w:marTop w:val="0"/>
          <w:marBottom w:val="0"/>
          <w:divBdr>
            <w:top w:val="none" w:sz="0" w:space="0" w:color="auto"/>
            <w:left w:val="none" w:sz="0" w:space="0" w:color="auto"/>
            <w:bottom w:val="none" w:sz="0" w:space="0" w:color="auto"/>
            <w:right w:val="none" w:sz="0" w:space="0" w:color="auto"/>
          </w:divBdr>
        </w:div>
        <w:div w:id="1584530184">
          <w:marLeft w:val="0"/>
          <w:marRight w:val="0"/>
          <w:marTop w:val="0"/>
          <w:marBottom w:val="0"/>
          <w:divBdr>
            <w:top w:val="none" w:sz="0" w:space="0" w:color="auto"/>
            <w:left w:val="none" w:sz="0" w:space="0" w:color="auto"/>
            <w:bottom w:val="none" w:sz="0" w:space="0" w:color="auto"/>
            <w:right w:val="none" w:sz="0" w:space="0" w:color="auto"/>
          </w:divBdr>
        </w:div>
        <w:div w:id="1661343349">
          <w:marLeft w:val="0"/>
          <w:marRight w:val="0"/>
          <w:marTop w:val="0"/>
          <w:marBottom w:val="0"/>
          <w:divBdr>
            <w:top w:val="none" w:sz="0" w:space="0" w:color="auto"/>
            <w:left w:val="none" w:sz="0" w:space="0" w:color="auto"/>
            <w:bottom w:val="none" w:sz="0" w:space="0" w:color="auto"/>
            <w:right w:val="none" w:sz="0" w:space="0" w:color="auto"/>
          </w:divBdr>
        </w:div>
        <w:div w:id="1664236995">
          <w:marLeft w:val="0"/>
          <w:marRight w:val="0"/>
          <w:marTop w:val="0"/>
          <w:marBottom w:val="0"/>
          <w:divBdr>
            <w:top w:val="none" w:sz="0" w:space="0" w:color="auto"/>
            <w:left w:val="none" w:sz="0" w:space="0" w:color="auto"/>
            <w:bottom w:val="none" w:sz="0" w:space="0" w:color="auto"/>
            <w:right w:val="none" w:sz="0" w:space="0" w:color="auto"/>
          </w:divBdr>
        </w:div>
        <w:div w:id="1672293269">
          <w:marLeft w:val="0"/>
          <w:marRight w:val="0"/>
          <w:marTop w:val="0"/>
          <w:marBottom w:val="0"/>
          <w:divBdr>
            <w:top w:val="none" w:sz="0" w:space="0" w:color="auto"/>
            <w:left w:val="none" w:sz="0" w:space="0" w:color="auto"/>
            <w:bottom w:val="none" w:sz="0" w:space="0" w:color="auto"/>
            <w:right w:val="none" w:sz="0" w:space="0" w:color="auto"/>
          </w:divBdr>
        </w:div>
        <w:div w:id="1879052680">
          <w:marLeft w:val="0"/>
          <w:marRight w:val="0"/>
          <w:marTop w:val="0"/>
          <w:marBottom w:val="0"/>
          <w:divBdr>
            <w:top w:val="none" w:sz="0" w:space="0" w:color="auto"/>
            <w:left w:val="none" w:sz="0" w:space="0" w:color="auto"/>
            <w:bottom w:val="none" w:sz="0" w:space="0" w:color="auto"/>
            <w:right w:val="none" w:sz="0" w:space="0" w:color="auto"/>
          </w:divBdr>
        </w:div>
        <w:div w:id="1998027603">
          <w:marLeft w:val="0"/>
          <w:marRight w:val="0"/>
          <w:marTop w:val="0"/>
          <w:marBottom w:val="0"/>
          <w:divBdr>
            <w:top w:val="none" w:sz="0" w:space="0" w:color="auto"/>
            <w:left w:val="none" w:sz="0" w:space="0" w:color="auto"/>
            <w:bottom w:val="none" w:sz="0" w:space="0" w:color="auto"/>
            <w:right w:val="none" w:sz="0" w:space="0" w:color="auto"/>
          </w:divBdr>
        </w:div>
        <w:div w:id="2060518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mokefreehighland.scot.nhs.uk/" TargetMode="External"/><Relationship Id="rId26" Type="http://schemas.openxmlformats.org/officeDocument/2006/relationships/image" Target="cid:bfc8657a-9aee-4313-9610-530d81563891" TargetMode="External"/><Relationship Id="rId39" Type="http://schemas.openxmlformats.org/officeDocument/2006/relationships/image" Target="media/image12.jpeg"/><Relationship Id="rId21" Type="http://schemas.openxmlformats.org/officeDocument/2006/relationships/hyperlink" Target="Smok" TargetMode="External"/><Relationship Id="rId34" Type="http://schemas.openxmlformats.org/officeDocument/2006/relationships/hyperlink" Target="https://www.instagram.com/nhshsmokefree/" TargetMode="External"/><Relationship Id="rId42" Type="http://schemas.openxmlformats.org/officeDocument/2006/relationships/hyperlink" Target="mailto:Additionalsupport.ic@uhi.ac.uk" TargetMode="External"/><Relationship Id="rId47" Type="http://schemas.openxmlformats.org/officeDocument/2006/relationships/header" Target="header2.xml"/><Relationship Id="rId50" Type="http://schemas.openxmlformats.org/officeDocument/2006/relationships/hyperlink" Target="https://myday.uhi.ac.uk/dashboard/student_home" TargetMode="External"/><Relationship Id="rId55"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cid:d7a8d94f-356f-48b9-91eb-673e73cc3b10" TargetMode="External"/><Relationship Id="rId11" Type="http://schemas.openxmlformats.org/officeDocument/2006/relationships/image" Target="media/image1.jpeg"/><Relationship Id="rId24" Type="http://schemas.openxmlformats.org/officeDocument/2006/relationships/hyperlink" Target="mailto:nhsh.stopsmoking@nhs.scot" TargetMode="External"/><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hyperlink" Target="mailto:Student.Support.ic@uhi.ac.uk" TargetMode="External"/><Relationship Id="rId45" Type="http://schemas.openxmlformats.org/officeDocument/2006/relationships/hyperlink" Target="mailto:Thebothy.ic@uhi.ac.uk" TargetMode="External"/><Relationship Id="rId53" Type="http://schemas.openxmlformats.org/officeDocument/2006/relationships/image" Target="media/image16.png"/><Relationship Id="rId58" Type="http://schemas.openxmlformats.org/officeDocument/2006/relationships/hyperlink" Target="mailto:Student.Support.ic@uhi.ac.uk"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hyperlink" Target="https://www.smokefreehighland.scot.nhs.uk/" TargetMode="External"/><Relationship Id="rId27" Type="http://schemas.openxmlformats.org/officeDocument/2006/relationships/hyperlink" Target="mailto:nhsh.stopsmoking@nhs.scot" TargetMode="External"/><Relationship Id="rId30" Type="http://schemas.openxmlformats.org/officeDocument/2006/relationships/hyperlink" Target="http://01463704619/" TargetMode="External"/><Relationship Id="rId35" Type="http://schemas.openxmlformats.org/officeDocument/2006/relationships/hyperlink" Target="https://www.inverness.uhi.ac.uk/t4-media/one-web/inverness/studying-at-ic/new/UHI_Inverness_Applicant-Guide-2023-web.pdf" TargetMode="External"/><Relationship Id="rId43" Type="http://schemas.openxmlformats.org/officeDocument/2006/relationships/hyperlink" Target="mailto:Wellbeing.ic@uhi.ac.uk" TargetMode="External"/><Relationship Id="rId48" Type="http://schemas.openxmlformats.org/officeDocument/2006/relationships/image" Target="media/image14.png"/><Relationship Id="rId56"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cid:834de389-50a8-45a1-ba49-25e0cf46cb40" TargetMode="External"/><Relationship Id="rId38" Type="http://schemas.openxmlformats.org/officeDocument/2006/relationships/image" Target="media/image11.jpeg"/><Relationship Id="rId46" Type="http://schemas.openxmlformats.org/officeDocument/2006/relationships/hyperlink" Target="https://myuhi.sharepoint.com/sites/ic/centraladministration/Shared%20Documents/Miscellaneous/Archive/Course%20Handbooks%202021-22/Business,%20Computing%20%26%20Hospitality/Hisa.inverness@uhi.ac.uk" TargetMode="External"/><Relationship Id="rId59" Type="http://schemas.openxmlformats.org/officeDocument/2006/relationships/hyperlink" Target="https://www.inverness.uhi.ac.uk/study/our-campus/" TargetMode="External"/><Relationship Id="rId20" Type="http://schemas.openxmlformats.org/officeDocument/2006/relationships/image" Target="cid:bbc84577-80f4-4db9-9370-e0edb9cb1a74" TargetMode="External"/><Relationship Id="rId41" Type="http://schemas.openxmlformats.org/officeDocument/2006/relationships/image" Target="media/image13.jpeg"/><Relationship Id="rId54" Type="http://schemas.openxmlformats.org/officeDocument/2006/relationships/hyperlink" Target="https://www.inverness.uhi.ac.uk/about-us/publication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smokefreehighland.scot.nhs.uk/" TargetMode="External"/><Relationship Id="rId28" Type="http://schemas.openxmlformats.org/officeDocument/2006/relationships/image" Target="media/image8.png"/><Relationship Id="rId36" Type="http://schemas.openxmlformats.org/officeDocument/2006/relationships/hyperlink" Target="https://www.inverness.uhi.ac.uk/t4-media/one-web/inverness/UHI-Inverness-Key-Information-Booklet.pdf" TargetMode="External"/><Relationship Id="rId49" Type="http://schemas.openxmlformats.org/officeDocument/2006/relationships/hyperlink" Target="https://www.inverness.uhi.ac.uk/study/welcome/before-you-start-information-for-offer-holders-and-new-students/tech-ready/" TargetMode="External"/><Relationship Id="rId57" Type="http://schemas.openxmlformats.org/officeDocument/2006/relationships/image" Target="media/image19.jpeg"/><Relationship Id="rId10" Type="http://schemas.openxmlformats.org/officeDocument/2006/relationships/endnotes" Target="endnotes.xml"/><Relationship Id="rId31" Type="http://schemas.openxmlformats.org/officeDocument/2006/relationships/hyperlink" Target="https://www.instagram.com/nhshsmokefree/" TargetMode="External"/><Relationship Id="rId44" Type="http://schemas.openxmlformats.org/officeDocument/2006/relationships/hyperlink" Target="mailto:Library.ic@uhi.ac.uk" TargetMode="External"/><Relationship Id="rId52" Type="http://schemas.openxmlformats.org/officeDocument/2006/relationships/hyperlink" Target="https://brightspace.uhi.ac.uk/d2l/home/147326" TargetMode="External"/><Relationship Id="rId60" Type="http://schemas.openxmlformats.org/officeDocument/2006/relationships/hyperlink" Target="https://www.inverness.uhi.ac.uk/about-us/publication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tif"/></Relationships>
</file>

<file path=word/_rels/footer2.xml.rels><?xml version="1.0" encoding="UTF-8" standalone="yes"?>
<Relationships xmlns="http://schemas.openxmlformats.org/package/2006/relationships"><Relationship Id="rId1" Type="http://schemas.openxmlformats.org/officeDocument/2006/relationships/image" Target="media/image5.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10LD\OneDrive%20-%20University%20of%20the%20Highlands%20and%20Islands\Desktop\NEW%20BRAND%202022\Word%20Templates\4911%20UHI%20Inverness%20Arial%20Template.dotx" TargetMode="External"/></Relationships>
</file>

<file path=word/theme/theme1.xml><?xml version="1.0" encoding="utf-8"?>
<a:theme xmlns:a="http://schemas.openxmlformats.org/drawingml/2006/main" name="Office Theme">
  <a:themeElements>
    <a:clrScheme name="UHI">
      <a:dk1>
        <a:srgbClr val="000000"/>
      </a:dk1>
      <a:lt1>
        <a:sysClr val="window" lastClr="FFFFFF"/>
      </a:lt1>
      <a:dk2>
        <a:srgbClr val="000000"/>
      </a:dk2>
      <a:lt2>
        <a:srgbClr val="FFFFFF"/>
      </a:lt2>
      <a:accent1>
        <a:srgbClr val="7655D2"/>
      </a:accent1>
      <a:accent2>
        <a:srgbClr val="25B89D"/>
      </a:accent2>
      <a:accent3>
        <a:srgbClr val="E2143A"/>
      </a:accent3>
      <a:accent4>
        <a:srgbClr val="0072ED"/>
      </a:accent4>
      <a:accent5>
        <a:srgbClr val="F87A46"/>
      </a:accent5>
      <a:accent6>
        <a:srgbClr val="FFBB50"/>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969696"/>
        </a:solidFill>
        <a:ln w="3175">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SQA21</b:Tag>
    <b:SourceType>InternetSite</b:SourceType>
    <b:Guid>{8D951BC1-F2FD-4BE2-ADF5-8023BDA9436A}</b:Guid>
    <b:Author>
      <b:Author>
        <b:Corporate>SQA</b:Corporate>
      </b:Author>
    </b:Author>
    <b:Title>NC Administration</b:Title>
    <b:Year>2021</b:Year>
    <b:YearAccessed>2021</b:YearAccessed>
    <b:MonthAccessed>June</b:MonthAccessed>
    <b:DayAccessed>9</b:DayAccessed>
    <b:URL>https://www.sqa.org.uk/sqa/files_ccc/GR7W45.pdf</b:URL>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48fe9a9e-7aa8-4855-8509-46c04a7916f5">
      <UserInfo>
        <DisplayName/>
        <AccountId xsi:nil="true"/>
        <AccountType/>
      </UserInfo>
    </SharedWithUsers>
    <TaxCatchAll xmlns="48fe9a9e-7aa8-4855-8509-46c04a7916f5" xsi:nil="true"/>
    <lcf76f155ced4ddcb4097134ff3c332f xmlns="ff8daee8-a149-4c9c-bfe2-9b45429960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0F03728D07804A91E225B0E2E8483D" ma:contentTypeVersion="14" ma:contentTypeDescription="Create a new document." ma:contentTypeScope="" ma:versionID="6a15deba65732951a61c6662555863e9">
  <xsd:schema xmlns:xsd="http://www.w3.org/2001/XMLSchema" xmlns:xs="http://www.w3.org/2001/XMLSchema" xmlns:p="http://schemas.microsoft.com/office/2006/metadata/properties" xmlns:ns2="ff8daee8-a149-4c9c-bfe2-9b45429960c4" xmlns:ns3="48fe9a9e-7aa8-4855-8509-46c04a7916f5" targetNamespace="http://schemas.microsoft.com/office/2006/metadata/properties" ma:root="true" ma:fieldsID="4ab35cfdd75834759121086ccd3274bb" ns2:_="" ns3:_="">
    <xsd:import namespace="ff8daee8-a149-4c9c-bfe2-9b45429960c4"/>
    <xsd:import namespace="48fe9a9e-7aa8-4855-8509-46c04a7916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daee8-a149-4c9c-bfe2-9b45429960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08f9bd9-3094-4ce7-b0b7-c3aa025461b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fe9a9e-7aa8-4855-8509-46c04a7916f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53eee8a-1698-40c8-85c5-4c3e8ceb49d8}" ma:internalName="TaxCatchAll" ma:showField="CatchAllData" ma:web="48fe9a9e-7aa8-4855-8509-46c04a7916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C639D9-E819-4FE8-866C-B2ADCA303935}">
  <ds:schemaRefs>
    <ds:schemaRef ds:uri="http://schemas.openxmlformats.org/officeDocument/2006/bibliography"/>
  </ds:schemaRefs>
</ds:datastoreItem>
</file>

<file path=customXml/itemProps2.xml><?xml version="1.0" encoding="utf-8"?>
<ds:datastoreItem xmlns:ds="http://schemas.openxmlformats.org/officeDocument/2006/customXml" ds:itemID="{88FBFA1A-3CDE-4584-AE61-A3980A53B21D}">
  <ds:schemaRefs>
    <ds:schemaRef ds:uri="http://schemas.microsoft.com/office/2006/metadata/properties"/>
    <ds:schemaRef ds:uri="http://schemas.microsoft.com/office/infopath/2007/PartnerControls"/>
    <ds:schemaRef ds:uri="48fe9a9e-7aa8-4855-8509-46c04a7916f5"/>
    <ds:schemaRef ds:uri="ff8daee8-a149-4c9c-bfe2-9b45429960c4"/>
  </ds:schemaRefs>
</ds:datastoreItem>
</file>

<file path=customXml/itemProps3.xml><?xml version="1.0" encoding="utf-8"?>
<ds:datastoreItem xmlns:ds="http://schemas.openxmlformats.org/officeDocument/2006/customXml" ds:itemID="{131F54C0-3DDC-474D-A803-F05968F9D97C}">
  <ds:schemaRefs>
    <ds:schemaRef ds:uri="http://schemas.microsoft.com/sharepoint/v3/contenttype/forms"/>
  </ds:schemaRefs>
</ds:datastoreItem>
</file>

<file path=customXml/itemProps4.xml><?xml version="1.0" encoding="utf-8"?>
<ds:datastoreItem xmlns:ds="http://schemas.openxmlformats.org/officeDocument/2006/customXml" ds:itemID="{A60E1402-3270-47AE-B7AE-7DBBF800E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daee8-a149-4c9c-bfe2-9b45429960c4"/>
    <ds:schemaRef ds:uri="48fe9a9e-7aa8-4855-8509-46c04a7916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4911 UHI Inverness Arial Template.dotx</Template>
  <TotalTime>4</TotalTime>
  <Pages>12</Pages>
  <Words>2753</Words>
  <Characters>15693</Characters>
  <Application>Microsoft Office Word</Application>
  <DocSecurity>0</DocSecurity>
  <Lines>130</Lines>
  <Paragraphs>36</Paragraphs>
  <ScaleCrop>false</ScaleCrop>
  <Company>Microsoft</Company>
  <LinksUpToDate>false</LinksUpToDate>
  <CharactersWithSpaces>18410</CharactersWithSpaces>
  <SharedDoc>false</SharedDoc>
  <HLinks>
    <vt:vector size="252" baseType="variant">
      <vt:variant>
        <vt:i4>7602225</vt:i4>
      </vt:variant>
      <vt:variant>
        <vt:i4>186</vt:i4>
      </vt:variant>
      <vt:variant>
        <vt:i4>0</vt:i4>
      </vt:variant>
      <vt:variant>
        <vt:i4>5</vt:i4>
      </vt:variant>
      <vt:variant>
        <vt:lpwstr>https://www.inverness.uhi.ac.uk/about-us/publications/</vt:lpwstr>
      </vt:variant>
      <vt:variant>
        <vt:lpwstr/>
      </vt:variant>
      <vt:variant>
        <vt:i4>655386</vt:i4>
      </vt:variant>
      <vt:variant>
        <vt:i4>183</vt:i4>
      </vt:variant>
      <vt:variant>
        <vt:i4>0</vt:i4>
      </vt:variant>
      <vt:variant>
        <vt:i4>5</vt:i4>
      </vt:variant>
      <vt:variant>
        <vt:lpwstr>https://www.inverness.uhi.ac.uk/study/our-campus/</vt:lpwstr>
      </vt:variant>
      <vt:variant>
        <vt:lpwstr/>
      </vt:variant>
      <vt:variant>
        <vt:i4>1310835</vt:i4>
      </vt:variant>
      <vt:variant>
        <vt:i4>180</vt:i4>
      </vt:variant>
      <vt:variant>
        <vt:i4>0</vt:i4>
      </vt:variant>
      <vt:variant>
        <vt:i4>5</vt:i4>
      </vt:variant>
      <vt:variant>
        <vt:lpwstr>mailto:Student.Support.ic@uhi.ac.uk</vt:lpwstr>
      </vt:variant>
      <vt:variant>
        <vt:lpwstr/>
      </vt:variant>
      <vt:variant>
        <vt:i4>458776</vt:i4>
      </vt:variant>
      <vt:variant>
        <vt:i4>177</vt:i4>
      </vt:variant>
      <vt:variant>
        <vt:i4>0</vt:i4>
      </vt:variant>
      <vt:variant>
        <vt:i4>5</vt:i4>
      </vt:variant>
      <vt:variant>
        <vt:lpwstr>https://www.inverness.uhi.ac.uk/about-us/publications/</vt:lpwstr>
      </vt:variant>
      <vt:variant>
        <vt:lpwstr>d.en.258390</vt:lpwstr>
      </vt:variant>
      <vt:variant>
        <vt:i4>1114185</vt:i4>
      </vt:variant>
      <vt:variant>
        <vt:i4>174</vt:i4>
      </vt:variant>
      <vt:variant>
        <vt:i4>0</vt:i4>
      </vt:variant>
      <vt:variant>
        <vt:i4>5</vt:i4>
      </vt:variant>
      <vt:variant>
        <vt:lpwstr>https://brightspace.uhi.ac.uk/d2l/home/147326</vt:lpwstr>
      </vt:variant>
      <vt:variant>
        <vt:lpwstr/>
      </vt:variant>
      <vt:variant>
        <vt:i4>4718698</vt:i4>
      </vt:variant>
      <vt:variant>
        <vt:i4>171</vt:i4>
      </vt:variant>
      <vt:variant>
        <vt:i4>0</vt:i4>
      </vt:variant>
      <vt:variant>
        <vt:i4>5</vt:i4>
      </vt:variant>
      <vt:variant>
        <vt:lpwstr>https://myday.uhi.ac.uk/dashboard/student_home</vt:lpwstr>
      </vt:variant>
      <vt:variant>
        <vt:lpwstr/>
      </vt:variant>
      <vt:variant>
        <vt:i4>5505024</vt:i4>
      </vt:variant>
      <vt:variant>
        <vt:i4>168</vt:i4>
      </vt:variant>
      <vt:variant>
        <vt:i4>0</vt:i4>
      </vt:variant>
      <vt:variant>
        <vt:i4>5</vt:i4>
      </vt:variant>
      <vt:variant>
        <vt:lpwstr>https://www.inverness.uhi.ac.uk/study/welcome/before-you-start-information-for-offer-holders-and-new-students/tech-ready/</vt:lpwstr>
      </vt:variant>
      <vt:variant>
        <vt:lpwstr/>
      </vt:variant>
      <vt:variant>
        <vt:i4>5374061</vt:i4>
      </vt:variant>
      <vt:variant>
        <vt:i4>165</vt:i4>
      </vt:variant>
      <vt:variant>
        <vt:i4>0</vt:i4>
      </vt:variant>
      <vt:variant>
        <vt:i4>5</vt:i4>
      </vt:variant>
      <vt:variant>
        <vt:lpwstr>https://myuhi.sharepoint.com/sites/ic/centraladministration/Shared Documents/Miscellaneous/Archive/Course Handbooks 2021-22/Business, Computing %26 Hospitality/Hisa.inverness@uhi.ac.uk</vt:lpwstr>
      </vt:variant>
      <vt:variant>
        <vt:lpwstr/>
      </vt:variant>
      <vt:variant>
        <vt:i4>65588</vt:i4>
      </vt:variant>
      <vt:variant>
        <vt:i4>162</vt:i4>
      </vt:variant>
      <vt:variant>
        <vt:i4>0</vt:i4>
      </vt:variant>
      <vt:variant>
        <vt:i4>5</vt:i4>
      </vt:variant>
      <vt:variant>
        <vt:lpwstr>mailto:Thebothy.ic@uhi.ac.uk</vt:lpwstr>
      </vt:variant>
      <vt:variant>
        <vt:lpwstr/>
      </vt:variant>
      <vt:variant>
        <vt:i4>852029</vt:i4>
      </vt:variant>
      <vt:variant>
        <vt:i4>159</vt:i4>
      </vt:variant>
      <vt:variant>
        <vt:i4>0</vt:i4>
      </vt:variant>
      <vt:variant>
        <vt:i4>5</vt:i4>
      </vt:variant>
      <vt:variant>
        <vt:lpwstr>mailto:Library.ic@uhi.ac.uk</vt:lpwstr>
      </vt:variant>
      <vt:variant>
        <vt:lpwstr/>
      </vt:variant>
      <vt:variant>
        <vt:i4>7077974</vt:i4>
      </vt:variant>
      <vt:variant>
        <vt:i4>156</vt:i4>
      </vt:variant>
      <vt:variant>
        <vt:i4>0</vt:i4>
      </vt:variant>
      <vt:variant>
        <vt:i4>5</vt:i4>
      </vt:variant>
      <vt:variant>
        <vt:lpwstr>mailto:Wellbeing.ic@uhi.ac.uk</vt:lpwstr>
      </vt:variant>
      <vt:variant>
        <vt:lpwstr/>
      </vt:variant>
      <vt:variant>
        <vt:i4>8126533</vt:i4>
      </vt:variant>
      <vt:variant>
        <vt:i4>153</vt:i4>
      </vt:variant>
      <vt:variant>
        <vt:i4>0</vt:i4>
      </vt:variant>
      <vt:variant>
        <vt:i4>5</vt:i4>
      </vt:variant>
      <vt:variant>
        <vt:lpwstr>mailto:Additionalsupport.ic@uhi.ac.uk</vt:lpwstr>
      </vt:variant>
      <vt:variant>
        <vt:lpwstr/>
      </vt:variant>
      <vt:variant>
        <vt:i4>1310835</vt:i4>
      </vt:variant>
      <vt:variant>
        <vt:i4>150</vt:i4>
      </vt:variant>
      <vt:variant>
        <vt:i4>0</vt:i4>
      </vt:variant>
      <vt:variant>
        <vt:i4>5</vt:i4>
      </vt:variant>
      <vt:variant>
        <vt:lpwstr>mailto:Student.Support.ic@uhi.ac.uk</vt:lpwstr>
      </vt:variant>
      <vt:variant>
        <vt:lpwstr/>
      </vt:variant>
      <vt:variant>
        <vt:i4>5898254</vt:i4>
      </vt:variant>
      <vt:variant>
        <vt:i4>147</vt:i4>
      </vt:variant>
      <vt:variant>
        <vt:i4>0</vt:i4>
      </vt:variant>
      <vt:variant>
        <vt:i4>5</vt:i4>
      </vt:variant>
      <vt:variant>
        <vt:lpwstr>https://www.inverness.uhi.ac.uk/t4-media/one-web/inverness/UHI-Inverness-Key-Information-Booklet.pdf</vt:lpwstr>
      </vt:variant>
      <vt:variant>
        <vt:lpwstr/>
      </vt:variant>
      <vt:variant>
        <vt:i4>851970</vt:i4>
      </vt:variant>
      <vt:variant>
        <vt:i4>144</vt:i4>
      </vt:variant>
      <vt:variant>
        <vt:i4>0</vt:i4>
      </vt:variant>
      <vt:variant>
        <vt:i4>5</vt:i4>
      </vt:variant>
      <vt:variant>
        <vt:lpwstr>https://www.inverness.uhi.ac.uk/t4-media/one-web/inverness/studying-at-ic/new/UHI_Inverness_Applicant-Guide-2023-web.pdf</vt:lpwstr>
      </vt:variant>
      <vt:variant>
        <vt:lpwstr/>
      </vt:variant>
      <vt:variant>
        <vt:i4>1048665</vt:i4>
      </vt:variant>
      <vt:variant>
        <vt:i4>141</vt:i4>
      </vt:variant>
      <vt:variant>
        <vt:i4>0</vt:i4>
      </vt:variant>
      <vt:variant>
        <vt:i4>5</vt:i4>
      </vt:variant>
      <vt:variant>
        <vt:lpwstr>https://www.instagram.com/nhshsmokefree/</vt:lpwstr>
      </vt:variant>
      <vt:variant>
        <vt:lpwstr/>
      </vt:variant>
      <vt:variant>
        <vt:i4>2293820</vt:i4>
      </vt:variant>
      <vt:variant>
        <vt:i4>138</vt:i4>
      </vt:variant>
      <vt:variant>
        <vt:i4>0</vt:i4>
      </vt:variant>
      <vt:variant>
        <vt:i4>5</vt:i4>
      </vt:variant>
      <vt:variant>
        <vt:lpwstr>http://01463704619/</vt:lpwstr>
      </vt:variant>
      <vt:variant>
        <vt:lpwstr/>
      </vt:variant>
      <vt:variant>
        <vt:i4>2883653</vt:i4>
      </vt:variant>
      <vt:variant>
        <vt:i4>135</vt:i4>
      </vt:variant>
      <vt:variant>
        <vt:i4>0</vt:i4>
      </vt:variant>
      <vt:variant>
        <vt:i4>5</vt:i4>
      </vt:variant>
      <vt:variant>
        <vt:lpwstr>mailto:nhsh.stopsmoking@nhs.scot</vt:lpwstr>
      </vt:variant>
      <vt:variant>
        <vt:lpwstr/>
      </vt:variant>
      <vt:variant>
        <vt:i4>4063285</vt:i4>
      </vt:variant>
      <vt:variant>
        <vt:i4>132</vt:i4>
      </vt:variant>
      <vt:variant>
        <vt:i4>0</vt:i4>
      </vt:variant>
      <vt:variant>
        <vt:i4>5</vt:i4>
      </vt:variant>
      <vt:variant>
        <vt:lpwstr>https://www.smokefreehighland.scot.nhs.uk/</vt:lpwstr>
      </vt:variant>
      <vt:variant>
        <vt:lpwstr/>
      </vt:variant>
      <vt:variant>
        <vt:i4>4063285</vt:i4>
      </vt:variant>
      <vt:variant>
        <vt:i4>129</vt:i4>
      </vt:variant>
      <vt:variant>
        <vt:i4>0</vt:i4>
      </vt:variant>
      <vt:variant>
        <vt:i4>5</vt:i4>
      </vt:variant>
      <vt:variant>
        <vt:lpwstr>https://www.smokefreehighland.scot.nhs.uk/</vt:lpwstr>
      </vt:variant>
      <vt:variant>
        <vt:lpwstr/>
      </vt:variant>
      <vt:variant>
        <vt:i4>393244</vt:i4>
      </vt:variant>
      <vt:variant>
        <vt:i4>126</vt:i4>
      </vt:variant>
      <vt:variant>
        <vt:i4>0</vt:i4>
      </vt:variant>
      <vt:variant>
        <vt:i4>5</vt:i4>
      </vt:variant>
      <vt:variant>
        <vt:lpwstr>Smok</vt:lpwstr>
      </vt:variant>
      <vt:variant>
        <vt:lpwstr/>
      </vt:variant>
      <vt:variant>
        <vt:i4>4063285</vt:i4>
      </vt:variant>
      <vt:variant>
        <vt:i4>123</vt:i4>
      </vt:variant>
      <vt:variant>
        <vt:i4>0</vt:i4>
      </vt:variant>
      <vt:variant>
        <vt:i4>5</vt:i4>
      </vt:variant>
      <vt:variant>
        <vt:lpwstr>https://www.smokefreehighland.scot.nhs.uk/</vt:lpwstr>
      </vt:variant>
      <vt:variant>
        <vt:lpwstr/>
      </vt:variant>
      <vt:variant>
        <vt:i4>1638451</vt:i4>
      </vt:variant>
      <vt:variant>
        <vt:i4>116</vt:i4>
      </vt:variant>
      <vt:variant>
        <vt:i4>0</vt:i4>
      </vt:variant>
      <vt:variant>
        <vt:i4>5</vt:i4>
      </vt:variant>
      <vt:variant>
        <vt:lpwstr/>
      </vt:variant>
      <vt:variant>
        <vt:lpwstr>_Toc202355688</vt:lpwstr>
      </vt:variant>
      <vt:variant>
        <vt:i4>1638451</vt:i4>
      </vt:variant>
      <vt:variant>
        <vt:i4>110</vt:i4>
      </vt:variant>
      <vt:variant>
        <vt:i4>0</vt:i4>
      </vt:variant>
      <vt:variant>
        <vt:i4>5</vt:i4>
      </vt:variant>
      <vt:variant>
        <vt:lpwstr/>
      </vt:variant>
      <vt:variant>
        <vt:lpwstr>_Toc202355687</vt:lpwstr>
      </vt:variant>
      <vt:variant>
        <vt:i4>1638451</vt:i4>
      </vt:variant>
      <vt:variant>
        <vt:i4>104</vt:i4>
      </vt:variant>
      <vt:variant>
        <vt:i4>0</vt:i4>
      </vt:variant>
      <vt:variant>
        <vt:i4>5</vt:i4>
      </vt:variant>
      <vt:variant>
        <vt:lpwstr/>
      </vt:variant>
      <vt:variant>
        <vt:lpwstr>_Toc202355686</vt:lpwstr>
      </vt:variant>
      <vt:variant>
        <vt:i4>1638451</vt:i4>
      </vt:variant>
      <vt:variant>
        <vt:i4>98</vt:i4>
      </vt:variant>
      <vt:variant>
        <vt:i4>0</vt:i4>
      </vt:variant>
      <vt:variant>
        <vt:i4>5</vt:i4>
      </vt:variant>
      <vt:variant>
        <vt:lpwstr/>
      </vt:variant>
      <vt:variant>
        <vt:lpwstr>_Toc202355685</vt:lpwstr>
      </vt:variant>
      <vt:variant>
        <vt:i4>1638451</vt:i4>
      </vt:variant>
      <vt:variant>
        <vt:i4>92</vt:i4>
      </vt:variant>
      <vt:variant>
        <vt:i4>0</vt:i4>
      </vt:variant>
      <vt:variant>
        <vt:i4>5</vt:i4>
      </vt:variant>
      <vt:variant>
        <vt:lpwstr/>
      </vt:variant>
      <vt:variant>
        <vt:lpwstr>_Toc202355684</vt:lpwstr>
      </vt:variant>
      <vt:variant>
        <vt:i4>1638451</vt:i4>
      </vt:variant>
      <vt:variant>
        <vt:i4>86</vt:i4>
      </vt:variant>
      <vt:variant>
        <vt:i4>0</vt:i4>
      </vt:variant>
      <vt:variant>
        <vt:i4>5</vt:i4>
      </vt:variant>
      <vt:variant>
        <vt:lpwstr/>
      </vt:variant>
      <vt:variant>
        <vt:lpwstr>_Toc202355683</vt:lpwstr>
      </vt:variant>
      <vt:variant>
        <vt:i4>1638451</vt:i4>
      </vt:variant>
      <vt:variant>
        <vt:i4>80</vt:i4>
      </vt:variant>
      <vt:variant>
        <vt:i4>0</vt:i4>
      </vt:variant>
      <vt:variant>
        <vt:i4>5</vt:i4>
      </vt:variant>
      <vt:variant>
        <vt:lpwstr/>
      </vt:variant>
      <vt:variant>
        <vt:lpwstr>_Toc202355682</vt:lpwstr>
      </vt:variant>
      <vt:variant>
        <vt:i4>1638451</vt:i4>
      </vt:variant>
      <vt:variant>
        <vt:i4>74</vt:i4>
      </vt:variant>
      <vt:variant>
        <vt:i4>0</vt:i4>
      </vt:variant>
      <vt:variant>
        <vt:i4>5</vt:i4>
      </vt:variant>
      <vt:variant>
        <vt:lpwstr/>
      </vt:variant>
      <vt:variant>
        <vt:lpwstr>_Toc202355681</vt:lpwstr>
      </vt:variant>
      <vt:variant>
        <vt:i4>1638451</vt:i4>
      </vt:variant>
      <vt:variant>
        <vt:i4>68</vt:i4>
      </vt:variant>
      <vt:variant>
        <vt:i4>0</vt:i4>
      </vt:variant>
      <vt:variant>
        <vt:i4>5</vt:i4>
      </vt:variant>
      <vt:variant>
        <vt:lpwstr/>
      </vt:variant>
      <vt:variant>
        <vt:lpwstr>_Toc202355680</vt:lpwstr>
      </vt:variant>
      <vt:variant>
        <vt:i4>1441843</vt:i4>
      </vt:variant>
      <vt:variant>
        <vt:i4>62</vt:i4>
      </vt:variant>
      <vt:variant>
        <vt:i4>0</vt:i4>
      </vt:variant>
      <vt:variant>
        <vt:i4>5</vt:i4>
      </vt:variant>
      <vt:variant>
        <vt:lpwstr/>
      </vt:variant>
      <vt:variant>
        <vt:lpwstr>_Toc202355679</vt:lpwstr>
      </vt:variant>
      <vt:variant>
        <vt:i4>1441843</vt:i4>
      </vt:variant>
      <vt:variant>
        <vt:i4>56</vt:i4>
      </vt:variant>
      <vt:variant>
        <vt:i4>0</vt:i4>
      </vt:variant>
      <vt:variant>
        <vt:i4>5</vt:i4>
      </vt:variant>
      <vt:variant>
        <vt:lpwstr/>
      </vt:variant>
      <vt:variant>
        <vt:lpwstr>_Toc202355678</vt:lpwstr>
      </vt:variant>
      <vt:variant>
        <vt:i4>1441843</vt:i4>
      </vt:variant>
      <vt:variant>
        <vt:i4>50</vt:i4>
      </vt:variant>
      <vt:variant>
        <vt:i4>0</vt:i4>
      </vt:variant>
      <vt:variant>
        <vt:i4>5</vt:i4>
      </vt:variant>
      <vt:variant>
        <vt:lpwstr/>
      </vt:variant>
      <vt:variant>
        <vt:lpwstr>_Toc202355677</vt:lpwstr>
      </vt:variant>
      <vt:variant>
        <vt:i4>1441843</vt:i4>
      </vt:variant>
      <vt:variant>
        <vt:i4>44</vt:i4>
      </vt:variant>
      <vt:variant>
        <vt:i4>0</vt:i4>
      </vt:variant>
      <vt:variant>
        <vt:i4>5</vt:i4>
      </vt:variant>
      <vt:variant>
        <vt:lpwstr/>
      </vt:variant>
      <vt:variant>
        <vt:lpwstr>_Toc202355676</vt:lpwstr>
      </vt:variant>
      <vt:variant>
        <vt:i4>1441843</vt:i4>
      </vt:variant>
      <vt:variant>
        <vt:i4>38</vt:i4>
      </vt:variant>
      <vt:variant>
        <vt:i4>0</vt:i4>
      </vt:variant>
      <vt:variant>
        <vt:i4>5</vt:i4>
      </vt:variant>
      <vt:variant>
        <vt:lpwstr/>
      </vt:variant>
      <vt:variant>
        <vt:lpwstr>_Toc202355675</vt:lpwstr>
      </vt:variant>
      <vt:variant>
        <vt:i4>1441843</vt:i4>
      </vt:variant>
      <vt:variant>
        <vt:i4>32</vt:i4>
      </vt:variant>
      <vt:variant>
        <vt:i4>0</vt:i4>
      </vt:variant>
      <vt:variant>
        <vt:i4>5</vt:i4>
      </vt:variant>
      <vt:variant>
        <vt:lpwstr/>
      </vt:variant>
      <vt:variant>
        <vt:lpwstr>_Toc202355674</vt:lpwstr>
      </vt:variant>
      <vt:variant>
        <vt:i4>1441843</vt:i4>
      </vt:variant>
      <vt:variant>
        <vt:i4>26</vt:i4>
      </vt:variant>
      <vt:variant>
        <vt:i4>0</vt:i4>
      </vt:variant>
      <vt:variant>
        <vt:i4>5</vt:i4>
      </vt:variant>
      <vt:variant>
        <vt:lpwstr/>
      </vt:variant>
      <vt:variant>
        <vt:lpwstr>_Toc202355673</vt:lpwstr>
      </vt:variant>
      <vt:variant>
        <vt:i4>1441843</vt:i4>
      </vt:variant>
      <vt:variant>
        <vt:i4>20</vt:i4>
      </vt:variant>
      <vt:variant>
        <vt:i4>0</vt:i4>
      </vt:variant>
      <vt:variant>
        <vt:i4>5</vt:i4>
      </vt:variant>
      <vt:variant>
        <vt:lpwstr/>
      </vt:variant>
      <vt:variant>
        <vt:lpwstr>_Toc202355672</vt:lpwstr>
      </vt:variant>
      <vt:variant>
        <vt:i4>1441843</vt:i4>
      </vt:variant>
      <vt:variant>
        <vt:i4>14</vt:i4>
      </vt:variant>
      <vt:variant>
        <vt:i4>0</vt:i4>
      </vt:variant>
      <vt:variant>
        <vt:i4>5</vt:i4>
      </vt:variant>
      <vt:variant>
        <vt:lpwstr/>
      </vt:variant>
      <vt:variant>
        <vt:lpwstr>_Toc202355671</vt:lpwstr>
      </vt:variant>
      <vt:variant>
        <vt:i4>1441843</vt:i4>
      </vt:variant>
      <vt:variant>
        <vt:i4>8</vt:i4>
      </vt:variant>
      <vt:variant>
        <vt:i4>0</vt:i4>
      </vt:variant>
      <vt:variant>
        <vt:i4>5</vt:i4>
      </vt:variant>
      <vt:variant>
        <vt:lpwstr/>
      </vt:variant>
      <vt:variant>
        <vt:lpwstr>_Toc202355670</vt:lpwstr>
      </vt:variant>
      <vt:variant>
        <vt:i4>1507379</vt:i4>
      </vt:variant>
      <vt:variant>
        <vt:i4>2</vt:i4>
      </vt:variant>
      <vt:variant>
        <vt:i4>0</vt:i4>
      </vt:variant>
      <vt:variant>
        <vt:i4>5</vt:i4>
      </vt:variant>
      <vt:variant>
        <vt:lpwstr/>
      </vt:variant>
      <vt:variant>
        <vt:lpwstr>_Toc202355669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Darnley</dc:creator>
  <cp:keywords/>
  <cp:lastModifiedBy>Carol MacAulay</cp:lastModifiedBy>
  <cp:revision>4</cp:revision>
  <cp:lastPrinted>2022-03-25T06:43:00Z</cp:lastPrinted>
  <dcterms:created xsi:type="dcterms:W3CDTF">2025-07-02T13:48:00Z</dcterms:created>
  <dcterms:modified xsi:type="dcterms:W3CDTF">2025-08-13T13:06:00Z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0x010100F10F03728D07804A91E225B0E2E8483D</vt:lpwstr>
  </property>
  <property fmtid="{D5CDD505-2E9C-101B-9397-08002B2CF9AE}" pid="3" name="GrammarlyDocumentId">
    <vt:lpwstr>a3005e53f62a242cd89e07bc4efea360c5e1eef11b9fd59d018fb60a04e5d861</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